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404" w:rsidRPr="00071404" w:rsidRDefault="00071404" w:rsidP="0007140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1404">
        <w:rPr>
          <w:rFonts w:ascii="Times New Roman" w:eastAsia="Times New Roman" w:hAnsi="Times New Roman" w:cs="Times New Roman"/>
          <w:i/>
          <w:iCs/>
          <w:sz w:val="28"/>
          <w:szCs w:val="28"/>
          <w:lang w:eastAsia="ru-RU"/>
        </w:rPr>
        <w:t>С. Л. Комлев</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1404">
        <w:rPr>
          <w:rFonts w:ascii="Arial" w:eastAsia="Times New Roman" w:hAnsi="Arial" w:cs="Arial"/>
          <w:b/>
          <w:sz w:val="28"/>
          <w:szCs w:val="28"/>
          <w:lang w:eastAsia="ru-RU"/>
        </w:rPr>
        <w:t xml:space="preserve">КОНЪЮНКТУРНЫЙ ИНСТИТУТ </w:t>
      </w:r>
      <w:r w:rsidRPr="00071404">
        <w:rPr>
          <w:rFonts w:ascii="Arial" w:eastAsia="Times New Roman" w:hAnsi="Arial" w:cs="Arial"/>
          <w:b/>
          <w:sz w:val="28"/>
          <w:szCs w:val="28"/>
          <w:lang w:eastAsia="ru-RU"/>
        </w:rPr>
        <w:br/>
        <w:t>(СУДЬБА НАУЧНОЙ ШКОЛЫ Н. Д. КОНДРАТЬЕВА)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С.Л.Комлев</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Безвозвратно ушли в прошлое времена, когда из советской науки вычеркива</w:t>
      </w:r>
      <w:r w:rsidRPr="00071404">
        <w:rPr>
          <w:rFonts w:ascii="Times New Roman" w:eastAsia="Times New Roman" w:hAnsi="Times New Roman" w:cs="Times New Roman"/>
          <w:sz w:val="24"/>
          <w:szCs w:val="24"/>
          <w:lang w:eastAsia="ru-RU"/>
        </w:rPr>
        <w:softHyphen/>
        <w:t>лись ученые и целые школы. Напоминанием о них остались белые пятна в ее истории, в частности и в истории экономической науки. Яркие, однако на долгие годы преданные забвению, страницы в истории науки в 20-х гг. вписал Конъюнк</w:t>
      </w:r>
      <w:r w:rsidRPr="00071404">
        <w:rPr>
          <w:rFonts w:ascii="Times New Roman" w:eastAsia="Times New Roman" w:hAnsi="Times New Roman" w:cs="Times New Roman"/>
          <w:sz w:val="24"/>
          <w:szCs w:val="24"/>
          <w:lang w:eastAsia="ru-RU"/>
        </w:rPr>
        <w:softHyphen/>
        <w:t>турный институт – крупнейшее тогда в стране научное учреждение по изучению состояния советского и мирового хозяйства. Во главе института стоял замеча</w:t>
      </w:r>
      <w:r w:rsidRPr="00071404">
        <w:rPr>
          <w:rFonts w:ascii="Times New Roman" w:eastAsia="Times New Roman" w:hAnsi="Times New Roman" w:cs="Times New Roman"/>
          <w:sz w:val="24"/>
          <w:szCs w:val="24"/>
          <w:lang w:eastAsia="ru-RU"/>
        </w:rPr>
        <w:softHyphen/>
        <w:t>тельный ученый Н. Д. Кондратьев. В его стенах плодотворно работали такие видные советские экономисты, как А. Л. Вайнштейн, Я. П. Герчук, И. Н. Жиркович, М. В. Игнатьев, Л. М. Ковальская, А. А. Конюс, И. Н. Леонтьев, Д. И. Опарин, Т. И. Райнов, Е. Е. Слуцкий, Н. С. Четвериков, Н. Н. Шапошников, В. Э. Шпринк, Н. В. Якушкин.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Упоминание о Конъюнктурном институте у большинства современных эко</w:t>
      </w:r>
      <w:r w:rsidRPr="00071404">
        <w:rPr>
          <w:rFonts w:ascii="Times New Roman" w:eastAsia="Times New Roman" w:hAnsi="Times New Roman" w:cs="Times New Roman"/>
          <w:sz w:val="24"/>
          <w:szCs w:val="24"/>
          <w:lang w:eastAsia="ru-RU"/>
        </w:rPr>
        <w:softHyphen/>
        <w:t>номистов может в лучшем случае вызвать ассоциации с одноименным институ</w:t>
      </w:r>
      <w:r w:rsidRPr="00071404">
        <w:rPr>
          <w:rFonts w:ascii="Times New Roman" w:eastAsia="Times New Roman" w:hAnsi="Times New Roman" w:cs="Times New Roman"/>
          <w:sz w:val="24"/>
          <w:szCs w:val="24"/>
          <w:lang w:eastAsia="ru-RU"/>
        </w:rPr>
        <w:softHyphen/>
        <w:t>том Министерства внешней торговли СССР в Москве. Не найдем мы Конъюнк</w:t>
      </w:r>
      <w:r w:rsidRPr="00071404">
        <w:rPr>
          <w:rFonts w:ascii="Times New Roman" w:eastAsia="Times New Roman" w:hAnsi="Times New Roman" w:cs="Times New Roman"/>
          <w:sz w:val="24"/>
          <w:szCs w:val="24"/>
          <w:lang w:eastAsia="ru-RU"/>
        </w:rPr>
        <w:softHyphen/>
        <w:t>турный институт в последней четырехтом</w:t>
      </w:r>
      <w:r w:rsidRPr="00071404">
        <w:rPr>
          <w:rFonts w:ascii="Times New Roman" w:eastAsia="Times New Roman" w:hAnsi="Times New Roman" w:cs="Times New Roman"/>
          <w:sz w:val="24"/>
          <w:szCs w:val="24"/>
          <w:lang w:eastAsia="ru-RU"/>
        </w:rPr>
        <w:softHyphen/>
        <w:t>ной энцикло</w:t>
      </w:r>
      <w:r w:rsidRPr="00071404">
        <w:rPr>
          <w:rFonts w:ascii="Times New Roman" w:eastAsia="Times New Roman" w:hAnsi="Times New Roman" w:cs="Times New Roman"/>
          <w:sz w:val="24"/>
          <w:szCs w:val="24"/>
          <w:lang w:eastAsia="ru-RU"/>
        </w:rPr>
        <w:softHyphen/>
        <w:t>педии по политической экономии, которая вышла в 70-х гг. Вместе с тем этот институт в годы нэпа являлся одним из ведущих центров советской экономической мысли. Н. Д. Кондратьеву удалось сплотить в нем коллектив ученых, который оставил заметный след в оте</w:t>
      </w:r>
      <w:r w:rsidRPr="00071404">
        <w:rPr>
          <w:rFonts w:ascii="Times New Roman" w:eastAsia="Times New Roman" w:hAnsi="Times New Roman" w:cs="Times New Roman"/>
          <w:sz w:val="24"/>
          <w:szCs w:val="24"/>
          <w:lang w:eastAsia="ru-RU"/>
        </w:rPr>
        <w:softHyphen/>
        <w:t>чественной науке и по праву может считаться ее гордостью. Работы института уже в 20-е гг. получили мировое признание. Его деятельность, в частности, нашла отражение в фундаментальном исследовании по истории мировой экономи</w:t>
      </w:r>
      <w:r w:rsidRPr="00071404">
        <w:rPr>
          <w:rFonts w:ascii="Times New Roman" w:eastAsia="Times New Roman" w:hAnsi="Times New Roman" w:cs="Times New Roman"/>
          <w:sz w:val="24"/>
          <w:szCs w:val="24"/>
          <w:lang w:eastAsia="ru-RU"/>
        </w:rPr>
        <w:softHyphen/>
        <w:t>ческой мысли И. Шумпетера.</w:t>
      </w:r>
      <w:r w:rsidRPr="00071404">
        <w:rPr>
          <w:rFonts w:ascii="Times New Roman" w:eastAsia="Times New Roman" w:hAnsi="Times New Roman" w:cs="Times New Roman"/>
          <w:sz w:val="24"/>
          <w:szCs w:val="24"/>
          <w:vertAlign w:val="superscript"/>
          <w:lang w:eastAsia="ru-RU"/>
        </w:rPr>
        <w:t>1</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В судьбе Конъюнктурного института и сформировавшейся вокруг него школы советских ученых отразился весь драматизм эпохи 20-х гг. Решая сложней</w:t>
      </w:r>
      <w:r w:rsidRPr="00071404">
        <w:rPr>
          <w:rFonts w:ascii="Times New Roman" w:eastAsia="Times New Roman" w:hAnsi="Times New Roman" w:cs="Times New Roman"/>
          <w:sz w:val="24"/>
          <w:szCs w:val="24"/>
          <w:lang w:eastAsia="ru-RU"/>
        </w:rPr>
        <w:softHyphen/>
        <w:t>шие проблемы строитель</w:t>
      </w:r>
      <w:r w:rsidRPr="00071404">
        <w:rPr>
          <w:rFonts w:ascii="Times New Roman" w:eastAsia="Times New Roman" w:hAnsi="Times New Roman" w:cs="Times New Roman"/>
          <w:sz w:val="24"/>
          <w:szCs w:val="24"/>
          <w:lang w:eastAsia="ru-RU"/>
        </w:rPr>
        <w:softHyphen/>
        <w:t>ства социалисти</w:t>
      </w:r>
      <w:r w:rsidRPr="00071404">
        <w:rPr>
          <w:rFonts w:ascii="Times New Roman" w:eastAsia="Times New Roman" w:hAnsi="Times New Roman" w:cs="Times New Roman"/>
          <w:sz w:val="24"/>
          <w:szCs w:val="24"/>
          <w:lang w:eastAsia="ru-RU"/>
        </w:rPr>
        <w:softHyphen/>
        <w:t>ческого хозяйства, школа Н. Д. Конд</w:t>
      </w:r>
      <w:r w:rsidRPr="00071404">
        <w:rPr>
          <w:rFonts w:ascii="Times New Roman" w:eastAsia="Times New Roman" w:hAnsi="Times New Roman" w:cs="Times New Roman"/>
          <w:sz w:val="24"/>
          <w:szCs w:val="24"/>
          <w:lang w:eastAsia="ru-RU"/>
        </w:rPr>
        <w:softHyphen/>
        <w:t>ратьева</w:t>
      </w:r>
      <w:r w:rsidRPr="00071404">
        <w:rPr>
          <w:rFonts w:ascii="Times New Roman" w:eastAsia="Times New Roman" w:hAnsi="Times New Roman" w:cs="Times New Roman"/>
          <w:sz w:val="24"/>
          <w:szCs w:val="24"/>
          <w:vertAlign w:val="superscript"/>
          <w:lang w:eastAsia="ru-RU"/>
        </w:rPr>
        <w:t>2</w:t>
      </w:r>
      <w:r w:rsidRPr="00071404">
        <w:rPr>
          <w:rFonts w:ascii="Times New Roman" w:eastAsia="Times New Roman" w:hAnsi="Times New Roman" w:cs="Times New Roman"/>
          <w:sz w:val="24"/>
          <w:szCs w:val="24"/>
          <w:lang w:eastAsia="ru-RU"/>
        </w:rPr>
        <w:t xml:space="preserve"> поставила на службу этому строительству лучшие достижения мировой науки. Закономерно, что эта школа первой выступила против иллюзии вседозволенности в экономике, дала развернутую критику волюнтаризму в планировании и зарождаю</w:t>
      </w:r>
      <w:r w:rsidRPr="00071404">
        <w:rPr>
          <w:rFonts w:ascii="Times New Roman" w:eastAsia="Times New Roman" w:hAnsi="Times New Roman" w:cs="Times New Roman"/>
          <w:sz w:val="24"/>
          <w:szCs w:val="24"/>
          <w:lang w:eastAsia="ru-RU"/>
        </w:rPr>
        <w:softHyphen/>
        <w:t>щейся администра</w:t>
      </w:r>
      <w:r w:rsidRPr="00071404">
        <w:rPr>
          <w:rFonts w:ascii="Times New Roman" w:eastAsia="Times New Roman" w:hAnsi="Times New Roman" w:cs="Times New Roman"/>
          <w:sz w:val="24"/>
          <w:szCs w:val="24"/>
          <w:lang w:eastAsia="ru-RU"/>
        </w:rPr>
        <w:softHyphen/>
        <w:t>тивно-командной системе. Закономерно и то, что она одна из первых испытала на себе удары этой системы.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Чтобы определить масштабы тех потерь, которые понесла экономическая наука в конце 20-х — начале 30-х гг., необходимо, отказавшись от политических ярлыков времен сталинщины, дать строго научную оценку наследию школы Конъюнктурного института. Сегодня советская наука делает первые шаги в этом направлении, которые оказались возможны в результате судебной реабилитации ученых.</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xml:space="preserve">Возрождение интереса к Н. Д. Кондратьеву и ученым его круга не только дань уважения к незаслуженно забытым именам. Школа Кондратьева представляет собой то утраченное звено советской экономической науки, которым она была неразрывно связана с мировой и </w:t>
      </w:r>
      <w:r w:rsidRPr="00071404">
        <w:rPr>
          <w:rFonts w:ascii="Times New Roman" w:eastAsia="Times New Roman" w:hAnsi="Times New Roman" w:cs="Times New Roman"/>
          <w:sz w:val="24"/>
          <w:szCs w:val="24"/>
          <w:lang w:eastAsia="ru-RU"/>
        </w:rPr>
        <w:lastRenderedPageBreak/>
        <w:t>лучшими образцами дореволюци</w:t>
      </w:r>
      <w:r w:rsidRPr="00071404">
        <w:rPr>
          <w:rFonts w:ascii="Times New Roman" w:eastAsia="Times New Roman" w:hAnsi="Times New Roman" w:cs="Times New Roman"/>
          <w:sz w:val="24"/>
          <w:szCs w:val="24"/>
          <w:lang w:eastAsia="ru-RU"/>
        </w:rPr>
        <w:softHyphen/>
        <w:t>онной экономи</w:t>
      </w:r>
      <w:r w:rsidRPr="00071404">
        <w:rPr>
          <w:rFonts w:ascii="Times New Roman" w:eastAsia="Times New Roman" w:hAnsi="Times New Roman" w:cs="Times New Roman"/>
          <w:sz w:val="24"/>
          <w:szCs w:val="24"/>
          <w:lang w:eastAsia="ru-RU"/>
        </w:rPr>
        <w:softHyphen/>
        <w:t>ческой мысли. Поэтому овладение наследием этой школы — шаг на пути преодоления автарки</w:t>
      </w:r>
      <w:r w:rsidRPr="00071404">
        <w:rPr>
          <w:rFonts w:ascii="Times New Roman" w:eastAsia="Times New Roman" w:hAnsi="Times New Roman" w:cs="Times New Roman"/>
          <w:sz w:val="24"/>
          <w:szCs w:val="24"/>
          <w:lang w:eastAsia="ru-RU"/>
        </w:rPr>
        <w:softHyphen/>
        <w:t>ческой тенденции в развитии советской науки.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Школе Н. Д. Кондратьева присуща высокая научная культура, проявившая себя в глубоком понимании природы саморегулирую</w:t>
      </w:r>
      <w:r w:rsidRPr="00071404">
        <w:rPr>
          <w:rFonts w:ascii="Times New Roman" w:eastAsia="Times New Roman" w:hAnsi="Times New Roman" w:cs="Times New Roman"/>
          <w:sz w:val="24"/>
          <w:szCs w:val="24"/>
          <w:lang w:eastAsia="ru-RU"/>
        </w:rPr>
        <w:softHyphen/>
        <w:t>щихся процессов в эконо</w:t>
      </w:r>
      <w:r w:rsidRPr="00071404">
        <w:rPr>
          <w:rFonts w:ascii="Times New Roman" w:eastAsia="Times New Roman" w:hAnsi="Times New Roman" w:cs="Times New Roman"/>
          <w:sz w:val="24"/>
          <w:szCs w:val="24"/>
          <w:lang w:eastAsia="ru-RU"/>
        </w:rPr>
        <w:softHyphen/>
        <w:t>мике, разработке методологии исследования рынка. Возрождение этой куль</w:t>
      </w:r>
      <w:r w:rsidRPr="00071404">
        <w:rPr>
          <w:rFonts w:ascii="Times New Roman" w:eastAsia="Times New Roman" w:hAnsi="Times New Roman" w:cs="Times New Roman"/>
          <w:sz w:val="24"/>
          <w:szCs w:val="24"/>
          <w:lang w:eastAsia="ru-RU"/>
        </w:rPr>
        <w:softHyphen/>
        <w:t>туры — необходимое условие успешного проведения в жизнь радикальной эко</w:t>
      </w:r>
      <w:r w:rsidRPr="00071404">
        <w:rPr>
          <w:rFonts w:ascii="Times New Roman" w:eastAsia="Times New Roman" w:hAnsi="Times New Roman" w:cs="Times New Roman"/>
          <w:sz w:val="24"/>
          <w:szCs w:val="24"/>
          <w:lang w:eastAsia="ru-RU"/>
        </w:rPr>
        <w:softHyphen/>
        <w:t>номической реформы.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Предлагаемая вниманию читателей беседа освещает малоизвест</w:t>
      </w:r>
      <w:r w:rsidRPr="00071404">
        <w:rPr>
          <w:rFonts w:ascii="Times New Roman" w:eastAsia="Times New Roman" w:hAnsi="Times New Roman" w:cs="Times New Roman"/>
          <w:sz w:val="24"/>
          <w:szCs w:val="24"/>
          <w:lang w:eastAsia="ru-RU"/>
        </w:rPr>
        <w:softHyphen/>
        <w:t>ные стра</w:t>
      </w:r>
      <w:r w:rsidRPr="00071404">
        <w:rPr>
          <w:rFonts w:ascii="Times New Roman" w:eastAsia="Times New Roman" w:hAnsi="Times New Roman" w:cs="Times New Roman"/>
          <w:sz w:val="24"/>
          <w:szCs w:val="24"/>
          <w:lang w:eastAsia="ru-RU"/>
        </w:rPr>
        <w:softHyphen/>
        <w:t>ницы истории экономической науки 20-х гг. В беседе принимает участие один из старейшин советской науки Александр Александрович Конюс, доктор эконо</w:t>
      </w:r>
      <w:r w:rsidRPr="00071404">
        <w:rPr>
          <w:rFonts w:ascii="Times New Roman" w:eastAsia="Times New Roman" w:hAnsi="Times New Roman" w:cs="Times New Roman"/>
          <w:sz w:val="24"/>
          <w:szCs w:val="24"/>
          <w:lang w:eastAsia="ru-RU"/>
        </w:rPr>
        <w:softHyphen/>
        <w:t>мических наук, член редакционного совета международного статистического журнала «Метрон», почетный доктор политической экономии Мюнхенского университета, действительный член Международного эконометрического обще</w:t>
      </w:r>
      <w:r w:rsidRPr="00071404">
        <w:rPr>
          <w:rFonts w:ascii="Times New Roman" w:eastAsia="Times New Roman" w:hAnsi="Times New Roman" w:cs="Times New Roman"/>
          <w:sz w:val="24"/>
          <w:szCs w:val="24"/>
          <w:lang w:eastAsia="ru-RU"/>
        </w:rPr>
        <w:softHyphen/>
        <w:t>ства. А. А. Конюс родился в 1895 г. в Москве. В 20-е гг. был сотрудником Конъ</w:t>
      </w:r>
      <w:r w:rsidRPr="00071404">
        <w:rPr>
          <w:rFonts w:ascii="Times New Roman" w:eastAsia="Times New Roman" w:hAnsi="Times New Roman" w:cs="Times New Roman"/>
          <w:sz w:val="24"/>
          <w:szCs w:val="24"/>
          <w:lang w:eastAsia="ru-RU"/>
        </w:rPr>
        <w:softHyphen/>
        <w:t>юнктурного института Наркомфина СССР*. Беседу с А. А. Конюсом ведет Сергей Львович Комлев — кандидат экономи</w:t>
      </w:r>
      <w:r w:rsidRPr="00071404">
        <w:rPr>
          <w:rFonts w:ascii="Times New Roman" w:eastAsia="Times New Roman" w:hAnsi="Times New Roman" w:cs="Times New Roman"/>
          <w:sz w:val="24"/>
          <w:szCs w:val="24"/>
          <w:lang w:eastAsia="ru-RU"/>
        </w:rPr>
        <w:softHyphen/>
        <w:t>ческих наук, старший научный сотруд</w:t>
      </w:r>
      <w:r w:rsidRPr="00071404">
        <w:rPr>
          <w:rFonts w:ascii="Times New Roman" w:eastAsia="Times New Roman" w:hAnsi="Times New Roman" w:cs="Times New Roman"/>
          <w:sz w:val="24"/>
          <w:szCs w:val="24"/>
          <w:lang w:eastAsia="ru-RU"/>
        </w:rPr>
        <w:softHyphen/>
        <w:t>ник Института мировой экономики и междуна</w:t>
      </w:r>
      <w:r w:rsidRPr="00071404">
        <w:rPr>
          <w:rFonts w:ascii="Times New Roman" w:eastAsia="Times New Roman" w:hAnsi="Times New Roman" w:cs="Times New Roman"/>
          <w:sz w:val="24"/>
          <w:szCs w:val="24"/>
          <w:lang w:eastAsia="ru-RU"/>
        </w:rPr>
        <w:softHyphen/>
        <w:t>родных отношений АН СССР.</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Александр Александрович, Ваша научная деятельность, началась в 20-х гг. в знаменитом Конъюнктурном институте, часто называемом по имени его создателя «кондратьевским». Что привело Вас туда?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Конечно, в начале 20-х гг. число научных учреждений, занимающихся экономикой, было не так велико, как, скажем, сейчас. Но выбор мой определило не только это обстоятельство. Несмотря на молодость, Н. Д. Кондратьев уже в начале 20-х гг. был значительной фигурой в научном мире, и работать под его началом было по меньшей мере почетно. Предложение Кондратьева стать сотрудником его института, который тогда расширялся с переходом в подчинение Наркомата финансов СССР, было принято мною, разумеется, без колебаний. В Конъюнктур</w:t>
      </w:r>
      <w:r w:rsidRPr="00071404">
        <w:rPr>
          <w:rFonts w:ascii="Times New Roman" w:eastAsia="Times New Roman" w:hAnsi="Times New Roman" w:cs="Times New Roman"/>
          <w:sz w:val="24"/>
          <w:szCs w:val="24"/>
          <w:lang w:eastAsia="ru-RU"/>
        </w:rPr>
        <w:softHyphen/>
        <w:t>ном институте я проработал с начала 1923 г. до его окончатель</w:t>
      </w:r>
      <w:r w:rsidRPr="00071404">
        <w:rPr>
          <w:rFonts w:ascii="Times New Roman" w:eastAsia="Times New Roman" w:hAnsi="Times New Roman" w:cs="Times New Roman"/>
          <w:sz w:val="24"/>
          <w:szCs w:val="24"/>
          <w:lang w:eastAsia="ru-RU"/>
        </w:rPr>
        <w:softHyphen/>
        <w:t>ного расформиро</w:t>
      </w:r>
      <w:r w:rsidRPr="00071404">
        <w:rPr>
          <w:rFonts w:ascii="Times New Roman" w:eastAsia="Times New Roman" w:hAnsi="Times New Roman" w:cs="Times New Roman"/>
          <w:sz w:val="24"/>
          <w:szCs w:val="24"/>
          <w:lang w:eastAsia="ru-RU"/>
        </w:rPr>
        <w:softHyphen/>
        <w:t>вания.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Все же уточняю, что моя научная деятельность началась еще до прихода к Кондратьеву, в годы учебы в Кооперативном институте. Полное название института звучало так: Кооперативный институт при Совете всероссийских коопе</w:t>
      </w:r>
      <w:r w:rsidRPr="00071404">
        <w:rPr>
          <w:rFonts w:ascii="Times New Roman" w:eastAsia="Times New Roman" w:hAnsi="Times New Roman" w:cs="Times New Roman"/>
          <w:sz w:val="24"/>
          <w:szCs w:val="24"/>
          <w:lang w:eastAsia="ru-RU"/>
        </w:rPr>
        <w:softHyphen/>
        <w:t>ративных съездов. Это учебное заведение было создано в первые годы совет</w:t>
      </w:r>
      <w:r w:rsidRPr="00071404">
        <w:rPr>
          <w:rFonts w:ascii="Times New Roman" w:eastAsia="Times New Roman" w:hAnsi="Times New Roman" w:cs="Times New Roman"/>
          <w:sz w:val="24"/>
          <w:szCs w:val="24"/>
          <w:lang w:eastAsia="ru-RU"/>
        </w:rPr>
        <w:softHyphen/>
        <w:t>ской власти в Москве, преподавали в нем известные русские кооператоры: С. Н. Прокопович, А. В. Меркулов, С. Л. Маслов, А. А. Рыбников. Мне повезло, судьба свела меня здесь с А. В. Чаяновым. Я всегда считал себя его учеником, хотя было время, когда и произносить его имя вслух считалось предосудитель</w:t>
      </w:r>
      <w:r w:rsidRPr="00071404">
        <w:rPr>
          <w:rFonts w:ascii="Times New Roman" w:eastAsia="Times New Roman" w:hAnsi="Times New Roman" w:cs="Times New Roman"/>
          <w:sz w:val="24"/>
          <w:szCs w:val="24"/>
          <w:lang w:eastAsia="ru-RU"/>
        </w:rPr>
        <w:softHyphen/>
        <w:t>ным. До сих пор храню у себя одну из своих работ с его замечаниями. В Коопе</w:t>
      </w:r>
      <w:r w:rsidRPr="00071404">
        <w:rPr>
          <w:rFonts w:ascii="Times New Roman" w:eastAsia="Times New Roman" w:hAnsi="Times New Roman" w:cs="Times New Roman"/>
          <w:sz w:val="24"/>
          <w:szCs w:val="24"/>
          <w:lang w:eastAsia="ru-RU"/>
        </w:rPr>
        <w:softHyphen/>
        <w:t>ративном институте я познакомился с Н. Д. Кондратьевым, который читал у нас один из спецкурсов — по экономике льноводческого дела.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Окончил я институт в 1920 г., и в том же году его ликвиди</w:t>
      </w:r>
      <w:r w:rsidRPr="00071404">
        <w:rPr>
          <w:rFonts w:ascii="Times New Roman" w:eastAsia="Times New Roman" w:hAnsi="Times New Roman" w:cs="Times New Roman"/>
          <w:sz w:val="24"/>
          <w:szCs w:val="24"/>
          <w:lang w:eastAsia="ru-RU"/>
        </w:rPr>
        <w:softHyphen/>
        <w:t>ровали, так что первый выпуск студентов оказался для него и последним. Некоторые преподава</w:t>
      </w:r>
      <w:r w:rsidRPr="00071404">
        <w:rPr>
          <w:rFonts w:ascii="Times New Roman" w:eastAsia="Times New Roman" w:hAnsi="Times New Roman" w:cs="Times New Roman"/>
          <w:sz w:val="24"/>
          <w:szCs w:val="24"/>
          <w:lang w:eastAsia="ru-RU"/>
        </w:rPr>
        <w:softHyphen/>
        <w:t>тели института тогда эмигрировали. Имели возможность выехать и Кондратьев и Чаянов, но они считали, что их место на родине, да и, наверное, без нее не мыс</w:t>
      </w:r>
      <w:r w:rsidRPr="00071404">
        <w:rPr>
          <w:rFonts w:ascii="Times New Roman" w:eastAsia="Times New Roman" w:hAnsi="Times New Roman" w:cs="Times New Roman"/>
          <w:sz w:val="24"/>
          <w:szCs w:val="24"/>
          <w:lang w:eastAsia="ru-RU"/>
        </w:rPr>
        <w:softHyphen/>
        <w:t>лили свою жизнь. Кондратьев вскоре стал преподавать в Петровской, сейчас Тимирязевской, сельско</w:t>
      </w:r>
      <w:r w:rsidRPr="00071404">
        <w:rPr>
          <w:rFonts w:ascii="Times New Roman" w:eastAsia="Times New Roman" w:hAnsi="Times New Roman" w:cs="Times New Roman"/>
          <w:sz w:val="24"/>
          <w:szCs w:val="24"/>
          <w:lang w:eastAsia="ru-RU"/>
        </w:rPr>
        <w:softHyphen/>
        <w:t>хозяйст</w:t>
      </w:r>
      <w:r w:rsidRPr="00071404">
        <w:rPr>
          <w:rFonts w:ascii="Times New Roman" w:eastAsia="Times New Roman" w:hAnsi="Times New Roman" w:cs="Times New Roman"/>
          <w:sz w:val="24"/>
          <w:szCs w:val="24"/>
          <w:lang w:eastAsia="ru-RU"/>
        </w:rPr>
        <w:softHyphen/>
        <w:t>венной академии, где и основал в том же 1920 г. Конъюнктурный институт. До 1923 г. это была по существу небольшая научная лаборатория, которая жила энтузиазмом его сотрудников. Преподавал в академии и Чаянов. Кроме того, он руководил работой Высшего семинара сельско</w:t>
      </w:r>
      <w:r w:rsidRPr="00071404">
        <w:rPr>
          <w:rFonts w:ascii="Times New Roman" w:eastAsia="Times New Roman" w:hAnsi="Times New Roman" w:cs="Times New Roman"/>
          <w:sz w:val="24"/>
          <w:szCs w:val="24"/>
          <w:lang w:eastAsia="ru-RU"/>
        </w:rPr>
        <w:softHyphen/>
      </w:r>
      <w:r w:rsidRPr="00071404">
        <w:rPr>
          <w:rFonts w:ascii="Times New Roman" w:eastAsia="Times New Roman" w:hAnsi="Times New Roman" w:cs="Times New Roman"/>
          <w:sz w:val="24"/>
          <w:szCs w:val="24"/>
          <w:lang w:eastAsia="ru-RU"/>
        </w:rPr>
        <w:lastRenderedPageBreak/>
        <w:t>хозяйственной экономии и политики. Руководил, как сейчас принято говорить, на общественных началах. Семинар собирался обычно в Москве, в помещении на Тверском бульваре. Наряду с многочисленными слушателями на заседания семинара приглашались ученые самых различных взглядов и убеждений. Бывали там и С. Г. Струмилин и Б. Д. Бруцкус.</w:t>
      </w:r>
      <w:r w:rsidRPr="00071404">
        <w:rPr>
          <w:rFonts w:ascii="Times New Roman" w:eastAsia="Times New Roman" w:hAnsi="Times New Roman" w:cs="Times New Roman"/>
          <w:sz w:val="24"/>
          <w:szCs w:val="24"/>
          <w:vertAlign w:val="superscript"/>
          <w:lang w:eastAsia="ru-RU"/>
        </w:rPr>
        <w:t>3</w:t>
      </w:r>
      <w:r w:rsidRPr="00071404">
        <w:rPr>
          <w:rFonts w:ascii="Times New Roman" w:eastAsia="Times New Roman" w:hAnsi="Times New Roman" w:cs="Times New Roman"/>
          <w:sz w:val="24"/>
          <w:szCs w:val="24"/>
          <w:lang w:eastAsia="ru-RU"/>
        </w:rPr>
        <w:t xml:space="preserve"> После Кооперативного института я работал статистиком и одновременно старался посещать все занятия семина</w:t>
      </w:r>
      <w:r w:rsidRPr="00071404">
        <w:rPr>
          <w:rFonts w:ascii="Times New Roman" w:eastAsia="Times New Roman" w:hAnsi="Times New Roman" w:cs="Times New Roman"/>
          <w:sz w:val="24"/>
          <w:szCs w:val="24"/>
          <w:lang w:eastAsia="ru-RU"/>
        </w:rPr>
        <w:softHyphen/>
        <w:t>ра, которые проходили исключительно интересно. Впоследствии из слушателей этого семинара образовался не менее известный, чем кондратьевский, чаяновский Научно-исследова</w:t>
      </w:r>
      <w:r w:rsidRPr="00071404">
        <w:rPr>
          <w:rFonts w:ascii="Times New Roman" w:eastAsia="Times New Roman" w:hAnsi="Times New Roman" w:cs="Times New Roman"/>
          <w:sz w:val="24"/>
          <w:szCs w:val="24"/>
          <w:lang w:eastAsia="ru-RU"/>
        </w:rPr>
        <w:softHyphen/>
        <w:t>тельский институт сельскохозяйст</w:t>
      </w:r>
      <w:r w:rsidRPr="00071404">
        <w:rPr>
          <w:rFonts w:ascii="Times New Roman" w:eastAsia="Times New Roman" w:hAnsi="Times New Roman" w:cs="Times New Roman"/>
          <w:sz w:val="24"/>
          <w:szCs w:val="24"/>
          <w:lang w:eastAsia="ru-RU"/>
        </w:rPr>
        <w:softHyphen/>
        <w:t>венной экономии. Мои занятия у Чаянова привлекли внимание Кондратьева, и вскоре последовало предложение, о котором я уже говорил.</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Вместе с Н. Д. Кондратьевым Вы проработали несколько лет. Расска</w:t>
      </w:r>
      <w:r w:rsidRPr="00071404">
        <w:rPr>
          <w:rFonts w:ascii="Times New Roman" w:eastAsia="Times New Roman" w:hAnsi="Times New Roman" w:cs="Times New Roman"/>
          <w:sz w:val="24"/>
          <w:szCs w:val="24"/>
          <w:lang w:eastAsia="ru-RU"/>
        </w:rPr>
        <w:softHyphen/>
        <w:t>жите, каким был Ваш заведующий институтом?</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Невысокого роста, сухощавый — таким запомнился мне Кондратьев. Держался он уверенно, как, надо думать, подобало профессору. В суждениях был прям, часто резок, хотя эта резкость происходила от неподдельной заинтере</w:t>
      </w:r>
      <w:r w:rsidRPr="00071404">
        <w:rPr>
          <w:rFonts w:ascii="Times New Roman" w:eastAsia="Times New Roman" w:hAnsi="Times New Roman" w:cs="Times New Roman"/>
          <w:sz w:val="24"/>
          <w:szCs w:val="24"/>
          <w:lang w:eastAsia="ru-RU"/>
        </w:rPr>
        <w:softHyphen/>
        <w:t>сованности в работе, которой он отдавал себя. Несмотря на огромную заня</w:t>
      </w:r>
      <w:r w:rsidRPr="00071404">
        <w:rPr>
          <w:rFonts w:ascii="Times New Roman" w:eastAsia="Times New Roman" w:hAnsi="Times New Roman" w:cs="Times New Roman"/>
          <w:sz w:val="24"/>
          <w:szCs w:val="24"/>
          <w:lang w:eastAsia="ru-RU"/>
        </w:rPr>
        <w:softHyphen/>
        <w:t>тость, он был всегда открыт для общения.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Когда я поступил в Конъюнктурный институт, Кондратьеву было чуть боль</w:t>
      </w:r>
      <w:r w:rsidRPr="00071404">
        <w:rPr>
          <w:rFonts w:ascii="Times New Roman" w:eastAsia="Times New Roman" w:hAnsi="Times New Roman" w:cs="Times New Roman"/>
          <w:sz w:val="24"/>
          <w:szCs w:val="24"/>
          <w:lang w:eastAsia="ru-RU"/>
        </w:rPr>
        <w:softHyphen/>
        <w:t>ше 30 лет. Многие его сотрудники были значительно старше своего заведующего. Авторитет ему создавали, конечно, не годы и не должность. Был он ученым осо</w:t>
      </w:r>
      <w:r w:rsidRPr="00071404">
        <w:rPr>
          <w:rFonts w:ascii="Times New Roman" w:eastAsia="Times New Roman" w:hAnsi="Times New Roman" w:cs="Times New Roman"/>
          <w:sz w:val="24"/>
          <w:szCs w:val="24"/>
          <w:lang w:eastAsia="ru-RU"/>
        </w:rPr>
        <w:softHyphen/>
        <w:t>бого, разностороннего склада, автором оригинальных исследований по социо</w:t>
      </w:r>
      <w:r w:rsidRPr="00071404">
        <w:rPr>
          <w:rFonts w:ascii="Times New Roman" w:eastAsia="Times New Roman" w:hAnsi="Times New Roman" w:cs="Times New Roman"/>
          <w:sz w:val="24"/>
          <w:szCs w:val="24"/>
          <w:lang w:eastAsia="ru-RU"/>
        </w:rPr>
        <w:softHyphen/>
        <w:t>логии, теоретической экономии, статистике, философии. Прекрасно разбирался в математике. Даже в тюрьме старался не отставать от тех новых идей, которые появлялись в математике. Сужу об этом потому, что через его жену, Елену Давыдовну, посылал ему математическую литературу. Одно время он очень интере</w:t>
      </w:r>
      <w:r w:rsidRPr="00071404">
        <w:rPr>
          <w:rFonts w:ascii="Times New Roman" w:eastAsia="Times New Roman" w:hAnsi="Times New Roman" w:cs="Times New Roman"/>
          <w:sz w:val="24"/>
          <w:szCs w:val="24"/>
          <w:lang w:eastAsia="ru-RU"/>
        </w:rPr>
        <w:softHyphen/>
        <w:t>совался последней книгой А. А. Маркова «Теория вероятности».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Человек огромной энергии, он был центром, вокруг которого вращалась вся жизнь института. Как заведующий он непосредственно направлял работу его секций, брался за самые непростые вопросы. Отличала его и высокая научная культура: мне неизвестно ни одного случая, когда он ставил бы свою подпись под чужой работой или присваивал бы себе результаты исследований своих сотрудников. Выступая от лица института с докладами, он всегда оговаривал пер</w:t>
      </w:r>
      <w:r w:rsidRPr="00071404">
        <w:rPr>
          <w:rFonts w:ascii="Times New Roman" w:eastAsia="Times New Roman" w:hAnsi="Times New Roman" w:cs="Times New Roman"/>
          <w:sz w:val="24"/>
          <w:szCs w:val="24"/>
          <w:lang w:eastAsia="ru-RU"/>
        </w:rPr>
        <w:softHyphen/>
        <w:t>сональный вклад каждого участника той или иной разработки.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Нельзя не сказать и о том, что трудился он с полной самоотдачей, на которую способен только человек, увлеченный делом. Заведование институтом, который по тем временам считался крупным — в нем насчитывалось около 50 сотрудни</w:t>
      </w:r>
      <w:r w:rsidRPr="00071404">
        <w:rPr>
          <w:rFonts w:ascii="Times New Roman" w:eastAsia="Times New Roman" w:hAnsi="Times New Roman" w:cs="Times New Roman"/>
          <w:sz w:val="24"/>
          <w:szCs w:val="24"/>
          <w:lang w:eastAsia="ru-RU"/>
        </w:rPr>
        <w:softHyphen/>
        <w:t>ков, — занимало большую часть его времени. Кроме того, были преподавание в Тимирязевской академии и работа в Земплане при Народном комиссариате земледелия. Помнится, в разговоре с Кондратьевым я посетовал на то, что науч</w:t>
      </w:r>
      <w:r w:rsidRPr="00071404">
        <w:rPr>
          <w:rFonts w:ascii="Times New Roman" w:eastAsia="Times New Roman" w:hAnsi="Times New Roman" w:cs="Times New Roman"/>
          <w:sz w:val="24"/>
          <w:szCs w:val="24"/>
          <w:lang w:eastAsia="ru-RU"/>
        </w:rPr>
        <w:softHyphen/>
        <w:t>ное творчество возможно только тогда, когда ученый окружен условиями осо</w:t>
      </w:r>
      <w:r w:rsidRPr="00071404">
        <w:rPr>
          <w:rFonts w:ascii="Times New Roman" w:eastAsia="Times New Roman" w:hAnsi="Times New Roman" w:cs="Times New Roman"/>
          <w:sz w:val="24"/>
          <w:szCs w:val="24"/>
          <w:lang w:eastAsia="ru-RU"/>
        </w:rPr>
        <w:softHyphen/>
        <w:t>бого комфорта. «Учитесь работать в любых условиях, — ответил мне Конд</w:t>
      </w:r>
      <w:r w:rsidRPr="00071404">
        <w:rPr>
          <w:rFonts w:ascii="Times New Roman" w:eastAsia="Times New Roman" w:hAnsi="Times New Roman" w:cs="Times New Roman"/>
          <w:sz w:val="24"/>
          <w:szCs w:val="24"/>
          <w:lang w:eastAsia="ru-RU"/>
        </w:rPr>
        <w:softHyphen/>
        <w:t>ратьев, — я приобрел привычку обдумывать свои идеи даже тогда, когда еду на извозчике».</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Какие практические задачи стояли перед Конъюнктурным институтом?</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В конце 1922 г. в связи с проведением денежной реформы в обращение были выпущены червонцы. Поэтому главная задача, стоявшая перед нашим институтом как подразделением Наркомата финансов СССР, заключалась в том, чтобы следить за устойчивостью новой валюты. Для этого, разумеется, необходима была постановка </w:t>
      </w:r>
      <w:r w:rsidRPr="00071404">
        <w:rPr>
          <w:rFonts w:ascii="Times New Roman" w:eastAsia="Times New Roman" w:hAnsi="Times New Roman" w:cs="Times New Roman"/>
          <w:sz w:val="24"/>
          <w:szCs w:val="24"/>
          <w:lang w:eastAsia="ru-RU"/>
        </w:rPr>
        <w:lastRenderedPageBreak/>
        <w:t>квалифици</w:t>
      </w:r>
      <w:r w:rsidRPr="00071404">
        <w:rPr>
          <w:rFonts w:ascii="Times New Roman" w:eastAsia="Times New Roman" w:hAnsi="Times New Roman" w:cs="Times New Roman"/>
          <w:sz w:val="24"/>
          <w:szCs w:val="24"/>
          <w:lang w:eastAsia="ru-RU"/>
        </w:rPr>
        <w:softHyphen/>
        <w:t>рованных наблюдений за конъюнктурой. Такую задачу определило перед нами тогдашнее руководство наркомата во главе с Г. Я. Сокольниковым. В значительной мере по его инициативе Конъюнктур</w:t>
      </w:r>
      <w:r w:rsidRPr="00071404">
        <w:rPr>
          <w:rFonts w:ascii="Times New Roman" w:eastAsia="Times New Roman" w:hAnsi="Times New Roman" w:cs="Times New Roman"/>
          <w:sz w:val="24"/>
          <w:szCs w:val="24"/>
          <w:lang w:eastAsia="ru-RU"/>
        </w:rPr>
        <w:softHyphen/>
        <w:t>ный институт сменил прописку и переместился на Ильинку, 9, в здание, которое и сейчас занимает Министерство финансов СССР.</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В письме от 2 мая 1922 г., адресованном Г. Я. Сокольникову, В. И. Ленин подчеркивал, что условия «спекулятивного рынка» вызывают необходимость организации оперативного контроля за соотношением эмиссии и ростом цен.</w:t>
      </w:r>
      <w:r w:rsidRPr="00071404">
        <w:rPr>
          <w:rFonts w:ascii="Times New Roman" w:eastAsia="Times New Roman" w:hAnsi="Times New Roman" w:cs="Times New Roman"/>
          <w:sz w:val="24"/>
          <w:szCs w:val="24"/>
          <w:vertAlign w:val="superscript"/>
          <w:lang w:eastAsia="ru-RU"/>
        </w:rPr>
        <w:t xml:space="preserve">4 </w:t>
      </w:r>
      <w:r w:rsidRPr="00071404">
        <w:rPr>
          <w:rFonts w:ascii="Times New Roman" w:eastAsia="Times New Roman" w:hAnsi="Times New Roman" w:cs="Times New Roman"/>
          <w:sz w:val="24"/>
          <w:szCs w:val="24"/>
          <w:lang w:eastAsia="ru-RU"/>
        </w:rPr>
        <w:t>Можно предположить, что, пригласив Кондратьева и его коллег на работу в Наркомфин в январе 1923 г., новый нарком (а им Сокольников стал в декабре 1922 г.) тем самым выполнил указание Ленина.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Вероятно, так оно и было. Добавлю только, что В. И. Ленин, осуществив поворот страны к нэпу, прекрасно сознавал, что для управления народным хозяйством потребуется статистика, в которой наглядно отразилась бы вся дина</w:t>
      </w:r>
      <w:r w:rsidRPr="00071404">
        <w:rPr>
          <w:rFonts w:ascii="Times New Roman" w:eastAsia="Times New Roman" w:hAnsi="Times New Roman" w:cs="Times New Roman"/>
          <w:sz w:val="24"/>
          <w:szCs w:val="24"/>
          <w:lang w:eastAsia="ru-RU"/>
        </w:rPr>
        <w:softHyphen/>
        <w:t>мика его развития. В 1921 г. по меньшей мере трижды — в письмах в Госплан, ЦСУ и редакцию газеты «Экономическая жизнь» — Ленин указывал на безотла</w:t>
      </w:r>
      <w:r w:rsidRPr="00071404">
        <w:rPr>
          <w:rFonts w:ascii="Times New Roman" w:eastAsia="Times New Roman" w:hAnsi="Times New Roman" w:cs="Times New Roman"/>
          <w:sz w:val="24"/>
          <w:szCs w:val="24"/>
          <w:lang w:eastAsia="ru-RU"/>
        </w:rPr>
        <w:softHyphen/>
        <w:t>гательную необходимость исчисления с этой целью index-numbers по образцу заграничных. В письме от 1 сентября 1921 г. в редакцию «Экономической жизни» Ленин настаивал на «выработке index-number (числа-показателя) для опреде</w:t>
      </w:r>
      <w:r w:rsidRPr="00071404">
        <w:rPr>
          <w:rFonts w:ascii="Times New Roman" w:eastAsia="Times New Roman" w:hAnsi="Times New Roman" w:cs="Times New Roman"/>
          <w:sz w:val="24"/>
          <w:szCs w:val="24"/>
          <w:lang w:eastAsia="ru-RU"/>
        </w:rPr>
        <w:softHyphen/>
        <w:t>ления общего состояния нашего народного хозяйства» и ежемесячной его публи</w:t>
      </w:r>
      <w:r w:rsidRPr="00071404">
        <w:rPr>
          <w:rFonts w:ascii="Times New Roman" w:eastAsia="Times New Roman" w:hAnsi="Times New Roman" w:cs="Times New Roman"/>
          <w:sz w:val="24"/>
          <w:szCs w:val="24"/>
          <w:lang w:eastAsia="ru-RU"/>
        </w:rPr>
        <w:softHyphen/>
        <w:t>кации.</w:t>
      </w:r>
      <w:r w:rsidRPr="00071404">
        <w:rPr>
          <w:rFonts w:ascii="Times New Roman" w:eastAsia="Times New Roman" w:hAnsi="Times New Roman" w:cs="Times New Roman"/>
          <w:sz w:val="24"/>
          <w:szCs w:val="24"/>
          <w:vertAlign w:val="superscript"/>
          <w:lang w:eastAsia="ru-RU"/>
        </w:rPr>
        <w:t>5</w:t>
      </w:r>
      <w:r w:rsidRPr="00071404">
        <w:rPr>
          <w:rFonts w:ascii="Times New Roman" w:eastAsia="Times New Roman" w:hAnsi="Times New Roman" w:cs="Times New Roman"/>
          <w:sz w:val="24"/>
          <w:szCs w:val="24"/>
          <w:lang w:eastAsia="ru-RU"/>
        </w:rPr>
        <w:t xml:space="preserve"> Надо сказать, что такое внимание к индексам Ленин уделял неспро</w:t>
      </w:r>
      <w:r w:rsidRPr="00071404">
        <w:rPr>
          <w:rFonts w:ascii="Times New Roman" w:eastAsia="Times New Roman" w:hAnsi="Times New Roman" w:cs="Times New Roman"/>
          <w:sz w:val="24"/>
          <w:szCs w:val="24"/>
          <w:lang w:eastAsia="ru-RU"/>
        </w:rPr>
        <w:softHyphen/>
        <w:t>ста, так как дело это было новое и опыта в нем не было почти никакого. Даже самое понятие «индекс» тогда еще не стало общепринятым. Правда, перед первой мировой войной бывшее Министерство промышлен</w:t>
      </w:r>
      <w:r w:rsidRPr="00071404">
        <w:rPr>
          <w:rFonts w:ascii="Times New Roman" w:eastAsia="Times New Roman" w:hAnsi="Times New Roman" w:cs="Times New Roman"/>
          <w:sz w:val="24"/>
          <w:szCs w:val="24"/>
          <w:lang w:eastAsia="ru-RU"/>
        </w:rPr>
        <w:softHyphen/>
        <w:t>ности и торговли начало вычислять индексы оптовой торговли и печатать в «Своде товарных цен». Но это было, пожалуй, все.</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В 1901 г. вышел сделанный В. И. Лениным перевод книги английских социалистов Сиднея и Беатрисы Вебб, в которой упоминалось об индексах цен А. Зауэрбека. Для русского читателя, который в ту пору практически не имел представления об индексах, В. И. Ленин снабдил перевод специальным коммен</w:t>
      </w:r>
      <w:r w:rsidRPr="00071404">
        <w:rPr>
          <w:rFonts w:ascii="Times New Roman" w:eastAsia="Times New Roman" w:hAnsi="Times New Roman" w:cs="Times New Roman"/>
          <w:sz w:val="24"/>
          <w:szCs w:val="24"/>
          <w:lang w:eastAsia="ru-RU"/>
        </w:rPr>
        <w:softHyphen/>
        <w:t>тарием, в котором популярно разъяснил их суть.</w:t>
      </w:r>
      <w:r w:rsidRPr="00071404">
        <w:rPr>
          <w:rFonts w:ascii="Times New Roman" w:eastAsia="Times New Roman" w:hAnsi="Times New Roman" w:cs="Times New Roman"/>
          <w:sz w:val="24"/>
          <w:szCs w:val="24"/>
          <w:vertAlign w:val="superscript"/>
          <w:lang w:eastAsia="ru-RU"/>
        </w:rPr>
        <w:t>6</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Н. Д. Кондратьев и его коллега по Конъюнктур</w:t>
      </w:r>
      <w:r w:rsidRPr="00071404">
        <w:rPr>
          <w:rFonts w:ascii="Times New Roman" w:eastAsia="Times New Roman" w:hAnsi="Times New Roman" w:cs="Times New Roman"/>
          <w:sz w:val="24"/>
          <w:szCs w:val="24"/>
          <w:lang w:eastAsia="ru-RU"/>
        </w:rPr>
        <w:softHyphen/>
        <w:t>ному институту Люд</w:t>
      </w:r>
      <w:r w:rsidRPr="00071404">
        <w:rPr>
          <w:rFonts w:ascii="Times New Roman" w:eastAsia="Times New Roman" w:hAnsi="Times New Roman" w:cs="Times New Roman"/>
          <w:sz w:val="24"/>
          <w:szCs w:val="24"/>
          <w:lang w:eastAsia="ru-RU"/>
        </w:rPr>
        <w:softHyphen/>
        <w:t>мила Марьяновна Ковальская в 1920 г. начали вычислять первый после Октябрь</w:t>
      </w:r>
      <w:r w:rsidRPr="00071404">
        <w:rPr>
          <w:rFonts w:ascii="Times New Roman" w:eastAsia="Times New Roman" w:hAnsi="Times New Roman" w:cs="Times New Roman"/>
          <w:sz w:val="24"/>
          <w:szCs w:val="24"/>
          <w:lang w:eastAsia="ru-RU"/>
        </w:rPr>
        <w:softHyphen/>
        <w:t>ской революции, а судя по всему и в истории страны, индекс розничных цен, который был позже опубликован. С весны 1922 г. началась регулярная публика</w:t>
      </w:r>
      <w:r w:rsidRPr="00071404">
        <w:rPr>
          <w:rFonts w:ascii="Times New Roman" w:eastAsia="Times New Roman" w:hAnsi="Times New Roman" w:cs="Times New Roman"/>
          <w:sz w:val="24"/>
          <w:szCs w:val="24"/>
          <w:lang w:eastAsia="ru-RU"/>
        </w:rPr>
        <w:softHyphen/>
        <w:t>ция индексов в «Экономическом бюллетене Конъюнктурного института». В нем сообщались индексы оптовых цен: московские большой, по 98 товарам, и малый, по 39 товарам, индексы розничных цен частной торговли.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С сентября 1921 г. по июнь 1924 г. в Конъюнк</w:t>
      </w:r>
      <w:r w:rsidRPr="00071404">
        <w:rPr>
          <w:rFonts w:ascii="Times New Roman" w:eastAsia="Times New Roman" w:hAnsi="Times New Roman" w:cs="Times New Roman"/>
          <w:sz w:val="24"/>
          <w:szCs w:val="24"/>
          <w:lang w:eastAsia="ru-RU"/>
        </w:rPr>
        <w:softHyphen/>
        <w:t>турном институте исчислялся Всероссийский индекс «вольных» розничных цен по 15 товарам. Впоследствии этот индекс был заменен более совершенным. Публикации статистических мате</w:t>
      </w:r>
      <w:r w:rsidRPr="00071404">
        <w:rPr>
          <w:rFonts w:ascii="Times New Roman" w:eastAsia="Times New Roman" w:hAnsi="Times New Roman" w:cs="Times New Roman"/>
          <w:sz w:val="24"/>
          <w:szCs w:val="24"/>
          <w:lang w:eastAsia="ru-RU"/>
        </w:rPr>
        <w:softHyphen/>
        <w:t>риалов сопровождал анализ конъюнк</w:t>
      </w:r>
      <w:r w:rsidRPr="00071404">
        <w:rPr>
          <w:rFonts w:ascii="Times New Roman" w:eastAsia="Times New Roman" w:hAnsi="Times New Roman" w:cs="Times New Roman"/>
          <w:sz w:val="24"/>
          <w:szCs w:val="24"/>
          <w:lang w:eastAsia="ru-RU"/>
        </w:rPr>
        <w:softHyphen/>
        <w:t>туры, который готовили как сотрудники института, так и приглашенные с этой целью специалисты. По расхождениям большого и малого московских индексов, которые имели различный состав товаров, можно было, в частности, судить о движении относительного уровня цен промышленных и сельскохозяйственных товаров, т. е. «растворе ножниц» цен. В новом индексе цен для этого стали вычисляться специальные субиндексы по указанным группам товаров.</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Работа Н. Д. Кондратьева и Л. М. Ковальской были по достоинству оценены советскими статистиками тех лет. Так, об исчислении индекса рознич</w:t>
      </w:r>
      <w:r w:rsidRPr="00071404">
        <w:rPr>
          <w:rFonts w:ascii="Times New Roman" w:eastAsia="Times New Roman" w:hAnsi="Times New Roman" w:cs="Times New Roman"/>
          <w:sz w:val="24"/>
          <w:szCs w:val="24"/>
          <w:lang w:eastAsia="ru-RU"/>
        </w:rPr>
        <w:softHyphen/>
        <w:t xml:space="preserve">ных цен по Москве (1920 г.) и Всероссийского индекса частной торговли (1921 г.) советский экономист С. П. </w:t>
      </w:r>
      <w:r w:rsidRPr="00071404">
        <w:rPr>
          <w:rFonts w:ascii="Times New Roman" w:eastAsia="Times New Roman" w:hAnsi="Times New Roman" w:cs="Times New Roman"/>
          <w:sz w:val="24"/>
          <w:szCs w:val="24"/>
          <w:lang w:eastAsia="ru-RU"/>
        </w:rPr>
        <w:lastRenderedPageBreak/>
        <w:t>Бобров писал: «В условиях интенсивно падающей валюты, дезорганизо</w:t>
      </w:r>
      <w:r w:rsidRPr="00071404">
        <w:rPr>
          <w:rFonts w:ascii="Times New Roman" w:eastAsia="Times New Roman" w:hAnsi="Times New Roman" w:cs="Times New Roman"/>
          <w:sz w:val="24"/>
          <w:szCs w:val="24"/>
          <w:lang w:eastAsia="ru-RU"/>
        </w:rPr>
        <w:softHyphen/>
        <w:t>ванного хозяйства, неналаженных аппаратов это были почти героические попытки».</w:t>
      </w:r>
      <w:r w:rsidRPr="00071404">
        <w:rPr>
          <w:rFonts w:ascii="Times New Roman" w:eastAsia="Times New Roman" w:hAnsi="Times New Roman" w:cs="Times New Roman"/>
          <w:sz w:val="24"/>
          <w:szCs w:val="24"/>
          <w:vertAlign w:val="superscript"/>
          <w:lang w:eastAsia="ru-RU"/>
        </w:rPr>
        <w:t>7</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Особое значение, которое Кондратьев придавал индексам розничных цен, объяснялось тем, что он считал их для советского хозяйства тех лет наиболее чувстви</w:t>
      </w:r>
      <w:r w:rsidRPr="00071404">
        <w:rPr>
          <w:rFonts w:ascii="Times New Roman" w:eastAsia="Times New Roman" w:hAnsi="Times New Roman" w:cs="Times New Roman"/>
          <w:sz w:val="24"/>
          <w:szCs w:val="24"/>
          <w:lang w:eastAsia="ru-RU"/>
        </w:rPr>
        <w:softHyphen/>
        <w:t>тельным индикатором конъюнктуры. При изучении динамики хозяйства капиталисти</w:t>
      </w:r>
      <w:r w:rsidRPr="00071404">
        <w:rPr>
          <w:rFonts w:ascii="Times New Roman" w:eastAsia="Times New Roman" w:hAnsi="Times New Roman" w:cs="Times New Roman"/>
          <w:sz w:val="24"/>
          <w:szCs w:val="24"/>
          <w:lang w:eastAsia="ru-RU"/>
        </w:rPr>
        <w:softHyphen/>
        <w:t>ческих стран он, напротив, рассматривал индексы оптовых цен как более важный инструмент анализа.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Да, в значительной мере благодаря индексам розничных цен деятельность Конъюнк</w:t>
      </w:r>
      <w:r w:rsidRPr="00071404">
        <w:rPr>
          <w:rFonts w:ascii="Times New Roman" w:eastAsia="Times New Roman" w:hAnsi="Times New Roman" w:cs="Times New Roman"/>
          <w:sz w:val="24"/>
          <w:szCs w:val="24"/>
          <w:lang w:eastAsia="ru-RU"/>
        </w:rPr>
        <w:softHyphen/>
        <w:t>турного института приобрела исключительно важное практиче</w:t>
      </w:r>
      <w:r w:rsidRPr="00071404">
        <w:rPr>
          <w:rFonts w:ascii="Times New Roman" w:eastAsia="Times New Roman" w:hAnsi="Times New Roman" w:cs="Times New Roman"/>
          <w:sz w:val="24"/>
          <w:szCs w:val="24"/>
          <w:lang w:eastAsia="ru-RU"/>
        </w:rPr>
        <w:softHyphen/>
        <w:t>ское значение. Например, общесоюзный индекс розничных «вольных» цен вошел в систему трех основных индексов народного хозяйства СССР. В нее кроме розничного входили оптовый индекс Госплана и бюджетный индекс цен Бюро статистики труда. Последний в отличие от розничного включал только товары, входящие в паек рабочего.</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Учитывая важность работы над индексом розничных цен, Наркомфин еще до перехода Конъюнк</w:t>
      </w:r>
      <w:r w:rsidRPr="00071404">
        <w:rPr>
          <w:rFonts w:ascii="Times New Roman" w:eastAsia="Times New Roman" w:hAnsi="Times New Roman" w:cs="Times New Roman"/>
          <w:sz w:val="24"/>
          <w:szCs w:val="24"/>
          <w:lang w:eastAsia="ru-RU"/>
        </w:rPr>
        <w:softHyphen/>
        <w:t>турного института в его подчинение передавал в распоряже</w:t>
      </w:r>
      <w:r w:rsidRPr="00071404">
        <w:rPr>
          <w:rFonts w:ascii="Times New Roman" w:eastAsia="Times New Roman" w:hAnsi="Times New Roman" w:cs="Times New Roman"/>
          <w:sz w:val="24"/>
          <w:szCs w:val="24"/>
          <w:lang w:eastAsia="ru-RU"/>
        </w:rPr>
        <w:softHyphen/>
        <w:t>ние последнему сведения местных финансовых органов. Они сообщали институту цены примерно по 50 городам. Хотя сам институт оставался при этом чисто научным учреждением, подготов</w:t>
      </w:r>
      <w:r w:rsidRPr="00071404">
        <w:rPr>
          <w:rFonts w:ascii="Times New Roman" w:eastAsia="Times New Roman" w:hAnsi="Times New Roman" w:cs="Times New Roman"/>
          <w:sz w:val="24"/>
          <w:szCs w:val="24"/>
          <w:lang w:eastAsia="ru-RU"/>
        </w:rPr>
        <w:softHyphen/>
        <w:t>ленные им материалы часто использовались при обосновании тех или иных мероприятий экономической политики. Переход Конъюнк</w:t>
      </w:r>
      <w:r w:rsidRPr="00071404">
        <w:rPr>
          <w:rFonts w:ascii="Times New Roman" w:eastAsia="Times New Roman" w:hAnsi="Times New Roman" w:cs="Times New Roman"/>
          <w:sz w:val="24"/>
          <w:szCs w:val="24"/>
          <w:lang w:eastAsia="ru-RU"/>
        </w:rPr>
        <w:softHyphen/>
        <w:t>турного института в Наркомфин СССР придал официальный статус практической стороне его деятельности, заметно ее усилил. При этом институт сохранил за собой реальную автономию, прежде всего в выборе направлений научных исследований.</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Восхищает проницательность и научная смелость Н. Д. Кондратьева. Ведь он всерьез взялся за исследование конъюнктуры в октябре 1920 г., т. е. тогда, когда еще не предвиделся поворот от военного коммунизма к нэпу, когда, по образному выражению А. В. Чаянова, «никакой рыночной конъюнктуры, кроме сухаревской, не существо</w:t>
      </w:r>
      <w:r w:rsidRPr="00071404">
        <w:rPr>
          <w:rFonts w:ascii="Times New Roman" w:eastAsia="Times New Roman" w:hAnsi="Times New Roman" w:cs="Times New Roman"/>
          <w:sz w:val="24"/>
          <w:szCs w:val="24"/>
          <w:lang w:eastAsia="ru-RU"/>
        </w:rPr>
        <w:softHyphen/>
        <w:t>вало».</w:t>
      </w:r>
      <w:r w:rsidRPr="00071404">
        <w:rPr>
          <w:rFonts w:ascii="Times New Roman" w:eastAsia="Times New Roman" w:hAnsi="Times New Roman" w:cs="Times New Roman"/>
          <w:sz w:val="24"/>
          <w:szCs w:val="24"/>
          <w:vertAlign w:val="superscript"/>
          <w:lang w:eastAsia="ru-RU"/>
        </w:rPr>
        <w:t>8</w:t>
      </w:r>
      <w:r w:rsidRPr="00071404">
        <w:rPr>
          <w:rFonts w:ascii="Times New Roman" w:eastAsia="Times New Roman" w:hAnsi="Times New Roman" w:cs="Times New Roman"/>
          <w:sz w:val="24"/>
          <w:szCs w:val="24"/>
          <w:lang w:eastAsia="ru-RU"/>
        </w:rPr>
        <w:t xml:space="preserve"> История возникно</w:t>
      </w:r>
      <w:r w:rsidRPr="00071404">
        <w:rPr>
          <w:rFonts w:ascii="Times New Roman" w:eastAsia="Times New Roman" w:hAnsi="Times New Roman" w:cs="Times New Roman"/>
          <w:sz w:val="24"/>
          <w:szCs w:val="24"/>
          <w:lang w:eastAsia="ru-RU"/>
        </w:rPr>
        <w:softHyphen/>
        <w:t>вения Конъюнктур</w:t>
      </w:r>
      <w:r w:rsidRPr="00071404">
        <w:rPr>
          <w:rFonts w:ascii="Times New Roman" w:eastAsia="Times New Roman" w:hAnsi="Times New Roman" w:cs="Times New Roman"/>
          <w:sz w:val="24"/>
          <w:szCs w:val="24"/>
          <w:lang w:eastAsia="ru-RU"/>
        </w:rPr>
        <w:softHyphen/>
        <w:t>ного института — наглядный пример того опережения, которого мы сегодня ждем от нашей экономической науки.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Не забывайте, что за годы мировой и гражданской войн, интервенции денежное хозяйство страны пришло в такое расстройство, что рост дороговизны приобрел масштабы национального бедствия. Для ученого в то время не было более ответственной задачи, чем поиск путей выхода из кризиса. Именно так понимал свой долг Кондратьев. Поэтому он не нуждался в указаниях сверху, чтобы начать изучение динамики цен. Ведь без оценки размеров бедствия, каким являлась инфляция, нельзя было определить и средства борьбы с ней.</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Думаю, что и с профессиональной точки зрения Кондратьев считал, что он опоздал с организацией Конъюнктурного института. Незадолго до того в США возникло Гарвардское экономическое бюро, которое быстро выдвинулось в лидирующее в мировой науке учреждение по изучению конъюнктуры. Кондратьев создавал свой институт по типу американского. По мнению Чаянова, кондрать</w:t>
      </w:r>
      <w:r w:rsidRPr="00071404">
        <w:rPr>
          <w:rFonts w:ascii="Times New Roman" w:eastAsia="Times New Roman" w:hAnsi="Times New Roman" w:cs="Times New Roman"/>
          <w:sz w:val="24"/>
          <w:szCs w:val="24"/>
          <w:lang w:eastAsia="ru-RU"/>
        </w:rPr>
        <w:softHyphen/>
        <w:t>евский институт уже в середине 20-х гг. работал вровень с американскими иссле</w:t>
      </w:r>
      <w:r w:rsidRPr="00071404">
        <w:rPr>
          <w:rFonts w:ascii="Times New Roman" w:eastAsia="Times New Roman" w:hAnsi="Times New Roman" w:cs="Times New Roman"/>
          <w:sz w:val="24"/>
          <w:szCs w:val="24"/>
          <w:lang w:eastAsia="ru-RU"/>
        </w:rPr>
        <w:softHyphen/>
        <w:t>довательскими организациями.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Не менее авторитетный отзыв, относящийся к тому же времени, я нашел в Центральном государственном архиве народного хозяйства СССР, работая над архивом Конъюнктурного института. Он принадлежал Э. Вагеману, дирек</w:t>
      </w:r>
      <w:r w:rsidRPr="00071404">
        <w:rPr>
          <w:rFonts w:ascii="Times New Roman" w:eastAsia="Times New Roman" w:hAnsi="Times New Roman" w:cs="Times New Roman"/>
          <w:sz w:val="24"/>
          <w:szCs w:val="24"/>
          <w:lang w:eastAsia="ru-RU"/>
        </w:rPr>
        <w:softHyphen/>
        <w:t>тору Берлинского конъюнктурного института. По его признанию. Конъюнктур</w:t>
      </w:r>
      <w:r w:rsidRPr="00071404">
        <w:rPr>
          <w:rFonts w:ascii="Times New Roman" w:eastAsia="Times New Roman" w:hAnsi="Times New Roman" w:cs="Times New Roman"/>
          <w:sz w:val="24"/>
          <w:szCs w:val="24"/>
          <w:lang w:eastAsia="ru-RU"/>
        </w:rPr>
        <w:softHyphen/>
        <w:t xml:space="preserve">ный институт при Наркомате финансов «по тонкости своих методов и высоким научным достоинствам работ» </w:t>
      </w:r>
      <w:r w:rsidRPr="00071404">
        <w:rPr>
          <w:rFonts w:ascii="Times New Roman" w:eastAsia="Times New Roman" w:hAnsi="Times New Roman" w:cs="Times New Roman"/>
          <w:sz w:val="24"/>
          <w:szCs w:val="24"/>
          <w:lang w:eastAsia="ru-RU"/>
        </w:rPr>
        <w:lastRenderedPageBreak/>
        <w:t>представлял лучшее в Европе учреждение этого типа и не уступал исследова</w:t>
      </w:r>
      <w:r w:rsidRPr="00071404">
        <w:rPr>
          <w:rFonts w:ascii="Times New Roman" w:eastAsia="Times New Roman" w:hAnsi="Times New Roman" w:cs="Times New Roman"/>
          <w:sz w:val="24"/>
          <w:szCs w:val="24"/>
          <w:lang w:eastAsia="ru-RU"/>
        </w:rPr>
        <w:softHyphen/>
        <w:t>тельским организациям США.</w:t>
      </w:r>
      <w:r w:rsidRPr="00071404">
        <w:rPr>
          <w:rFonts w:ascii="Times New Roman" w:eastAsia="Times New Roman" w:hAnsi="Times New Roman" w:cs="Times New Roman"/>
          <w:sz w:val="24"/>
          <w:szCs w:val="24"/>
          <w:vertAlign w:val="superscript"/>
          <w:lang w:eastAsia="ru-RU"/>
        </w:rPr>
        <w:t>9</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В Наркомфине, а точнее, в его научном подразделении — Финансово-экономи</w:t>
      </w:r>
      <w:r w:rsidRPr="00071404">
        <w:rPr>
          <w:rFonts w:ascii="Times New Roman" w:eastAsia="Times New Roman" w:hAnsi="Times New Roman" w:cs="Times New Roman"/>
          <w:sz w:val="24"/>
          <w:szCs w:val="24"/>
          <w:lang w:eastAsia="ru-RU"/>
        </w:rPr>
        <w:softHyphen/>
        <w:t>ческом бюро — Конъюнктурному институту были предоставлены весьма благоприятные возможности как для методологи</w:t>
      </w:r>
      <w:r w:rsidRPr="00071404">
        <w:rPr>
          <w:rFonts w:ascii="Times New Roman" w:eastAsia="Times New Roman" w:hAnsi="Times New Roman" w:cs="Times New Roman"/>
          <w:sz w:val="24"/>
          <w:szCs w:val="24"/>
          <w:lang w:eastAsia="ru-RU"/>
        </w:rPr>
        <w:softHyphen/>
        <w:t>ческих, так и для текущих работ по изучению конъюнктуры. С точки зрения последних выигрыш состоял в том, что Конъюнктурный институт получил в свое распоряжение разветвленный аппа</w:t>
      </w:r>
      <w:r w:rsidRPr="00071404">
        <w:rPr>
          <w:rFonts w:ascii="Times New Roman" w:eastAsia="Times New Roman" w:hAnsi="Times New Roman" w:cs="Times New Roman"/>
          <w:sz w:val="24"/>
          <w:szCs w:val="24"/>
          <w:lang w:eastAsia="ru-RU"/>
        </w:rPr>
        <w:softHyphen/>
        <w:t>рат губернских и уездных финорганов на местах. Благодаря этому стало возмож</w:t>
      </w:r>
      <w:r w:rsidRPr="00071404">
        <w:rPr>
          <w:rFonts w:ascii="Times New Roman" w:eastAsia="Times New Roman" w:hAnsi="Times New Roman" w:cs="Times New Roman"/>
          <w:sz w:val="24"/>
          <w:szCs w:val="24"/>
          <w:lang w:eastAsia="ru-RU"/>
        </w:rPr>
        <w:softHyphen/>
        <w:t>ным построение нового общесоюз</w:t>
      </w:r>
      <w:r w:rsidRPr="00071404">
        <w:rPr>
          <w:rFonts w:ascii="Times New Roman" w:eastAsia="Times New Roman" w:hAnsi="Times New Roman" w:cs="Times New Roman"/>
          <w:sz w:val="24"/>
          <w:szCs w:val="24"/>
          <w:lang w:eastAsia="ru-RU"/>
        </w:rPr>
        <w:softHyphen/>
        <w:t>ного индекса розничных цен для 35 товаров (с 1927 г. — 49 товаров), который вычислялся в двух вариантах: полном, по 101 городу раз в месяц, и сокращенном, по 40 крупнейшим городам подекадно. Сначала индекс отражал только частную торговлю, но с начала 1927 г. включил в себя цены кооперативной и государственной торговли. Наблюдение за ними и вычисление соответст</w:t>
      </w:r>
      <w:r w:rsidRPr="00071404">
        <w:rPr>
          <w:rFonts w:ascii="Times New Roman" w:eastAsia="Times New Roman" w:hAnsi="Times New Roman" w:cs="Times New Roman"/>
          <w:sz w:val="24"/>
          <w:szCs w:val="24"/>
          <w:lang w:eastAsia="ru-RU"/>
        </w:rPr>
        <w:softHyphen/>
        <w:t>вующих индексов по Москве велись с 1924 г. Поддержка Наркомфина СССР позволила Кондратьеву расширить и укре</w:t>
      </w:r>
      <w:r w:rsidRPr="00071404">
        <w:rPr>
          <w:rFonts w:ascii="Times New Roman" w:eastAsia="Times New Roman" w:hAnsi="Times New Roman" w:cs="Times New Roman"/>
          <w:sz w:val="24"/>
          <w:szCs w:val="24"/>
          <w:lang w:eastAsia="ru-RU"/>
        </w:rPr>
        <w:softHyphen/>
        <w:t>пить кадровый состав института. В 1923 г. в Конъюнктурный институт пришел замечательный ученый и человек Николай Сергеевич Четвериков. До этого он заведовал отделом научной методологии ЦСУ, в Госплане возглавлял работы над индексом оптовых цен. В 1926 г. Кондратьев привлек к исследованиям инсти</w:t>
      </w:r>
      <w:r w:rsidRPr="00071404">
        <w:rPr>
          <w:rFonts w:ascii="Times New Roman" w:eastAsia="Times New Roman" w:hAnsi="Times New Roman" w:cs="Times New Roman"/>
          <w:sz w:val="24"/>
          <w:szCs w:val="24"/>
          <w:lang w:eastAsia="ru-RU"/>
        </w:rPr>
        <w:softHyphen/>
        <w:t>тута экономиста-математика с мировым именем Евгения Евгеньевича Слуцкого. В 10-е гг. он высказал оригинальные идеи в развитие теории потребитель</w:t>
      </w:r>
      <w:r w:rsidRPr="00071404">
        <w:rPr>
          <w:rFonts w:ascii="Times New Roman" w:eastAsia="Times New Roman" w:hAnsi="Times New Roman" w:cs="Times New Roman"/>
          <w:sz w:val="24"/>
          <w:szCs w:val="24"/>
          <w:lang w:eastAsia="ru-RU"/>
        </w:rPr>
        <w:softHyphen/>
        <w:t>ского спроса В. Парето. В России идеи Слуцкого не заметили. Статья его вышла в Италии в 1915 г. Впоследствии в направлении, указанном Слуцким, хотя и независимо от него, работал известный английский экономист Дж. Хикс.</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Александр Александрович, чем был вызван пересмотр методологии построения индексов розничных цен в 1924 г.? До того времени общий индекс из групповых индексов товаров вычислялся по средней арифмети</w:t>
      </w:r>
      <w:r w:rsidRPr="00071404">
        <w:rPr>
          <w:rFonts w:ascii="Times New Roman" w:eastAsia="Times New Roman" w:hAnsi="Times New Roman" w:cs="Times New Roman"/>
          <w:sz w:val="24"/>
          <w:szCs w:val="24"/>
          <w:lang w:eastAsia="ru-RU"/>
        </w:rPr>
        <w:softHyphen/>
        <w:t>ческой без взве</w:t>
      </w:r>
      <w:r w:rsidRPr="00071404">
        <w:rPr>
          <w:rFonts w:ascii="Times New Roman" w:eastAsia="Times New Roman" w:hAnsi="Times New Roman" w:cs="Times New Roman"/>
          <w:sz w:val="24"/>
          <w:szCs w:val="24"/>
          <w:lang w:eastAsia="ru-RU"/>
        </w:rPr>
        <w:softHyphen/>
        <w:t>шивания. Новые же индексы стали рассчитываться цепным методом как средняя геометрическая групповых индексов с установленными весами.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Придание весов товарным группам позволило существенно усовер</w:t>
      </w:r>
      <w:r w:rsidRPr="00071404">
        <w:rPr>
          <w:rFonts w:ascii="Times New Roman" w:eastAsia="Times New Roman" w:hAnsi="Times New Roman" w:cs="Times New Roman"/>
          <w:sz w:val="24"/>
          <w:szCs w:val="24"/>
          <w:lang w:eastAsia="ru-RU"/>
        </w:rPr>
        <w:softHyphen/>
        <w:t>шенствовать индексы Конъюнк</w:t>
      </w:r>
      <w:r w:rsidRPr="00071404">
        <w:rPr>
          <w:rFonts w:ascii="Times New Roman" w:eastAsia="Times New Roman" w:hAnsi="Times New Roman" w:cs="Times New Roman"/>
          <w:sz w:val="24"/>
          <w:szCs w:val="24"/>
          <w:lang w:eastAsia="ru-RU"/>
        </w:rPr>
        <w:softHyphen/>
        <w:t>турного института. Что касается цепного метода, то он был избран потому, что позволял замены одних сортов товаров другими, не меняя при этом ни базисных цен, ни всех предыдущих исчислений. Такие замены были неизбежны в условиях, когда цены собирались почти со всей терри</w:t>
      </w:r>
      <w:r w:rsidRPr="00071404">
        <w:rPr>
          <w:rFonts w:ascii="Times New Roman" w:eastAsia="Times New Roman" w:hAnsi="Times New Roman" w:cs="Times New Roman"/>
          <w:sz w:val="24"/>
          <w:szCs w:val="24"/>
          <w:lang w:eastAsia="ru-RU"/>
        </w:rPr>
        <w:softHyphen/>
        <w:t>тории Советского Союза.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Использование геометрической средней в мировой практике тогда делало свои первые шаги, поэтому переход к ней стал предметом серьезного изучения. За переход к новой средней выступили Н. С. Четвериков и заведующий секцией индексов и цен института М. В. Игнатьев. Сторонником перехода являлся и я. На мой взгляд, главный недостаток арифметической и гармонических средних состоит в том, что эти средние вызывают системати</w:t>
      </w:r>
      <w:r w:rsidRPr="00071404">
        <w:rPr>
          <w:rFonts w:ascii="Times New Roman" w:eastAsia="Times New Roman" w:hAnsi="Times New Roman" w:cs="Times New Roman"/>
          <w:sz w:val="24"/>
          <w:szCs w:val="24"/>
          <w:lang w:eastAsia="ru-RU"/>
        </w:rPr>
        <w:softHyphen/>
        <w:t>ческую ошибку соответствую</w:t>
      </w:r>
      <w:r w:rsidRPr="00071404">
        <w:rPr>
          <w:rFonts w:ascii="Times New Roman" w:eastAsia="Times New Roman" w:hAnsi="Times New Roman" w:cs="Times New Roman"/>
          <w:sz w:val="24"/>
          <w:szCs w:val="24"/>
          <w:lang w:eastAsia="ru-RU"/>
        </w:rPr>
        <w:softHyphen/>
        <w:t>щих им агрегатных индексов. Агрегатный индекс с количествами базисного периода, приводимый к формуле средней арифметической, дает преувеличенные результаты, если между изменениями количеств и цен существует обратная за</w:t>
      </w:r>
      <w:r w:rsidRPr="00071404">
        <w:rPr>
          <w:rFonts w:ascii="Times New Roman" w:eastAsia="Times New Roman" w:hAnsi="Times New Roman" w:cs="Times New Roman"/>
          <w:sz w:val="24"/>
          <w:szCs w:val="24"/>
          <w:lang w:eastAsia="ru-RU"/>
        </w:rPr>
        <w:softHyphen/>
        <w:t>висимость. При том же условии, практически всегда наблюдаемом, агрегатный индекс с текущими весами, преобразуемый к формуле средней гармонической, напротив, устойчиво занижает динамику цен. Одним из первых отметил это обстоя</w:t>
      </w:r>
      <w:r w:rsidRPr="00071404">
        <w:rPr>
          <w:rFonts w:ascii="Times New Roman" w:eastAsia="Times New Roman" w:hAnsi="Times New Roman" w:cs="Times New Roman"/>
          <w:sz w:val="24"/>
          <w:szCs w:val="24"/>
          <w:lang w:eastAsia="ru-RU"/>
        </w:rPr>
        <w:softHyphen/>
        <w:t>тельство И. Фишер, который предложил свою «идеальную» формулу индекса — среднюю геометри</w:t>
      </w:r>
      <w:r w:rsidRPr="00071404">
        <w:rPr>
          <w:rFonts w:ascii="Times New Roman" w:eastAsia="Times New Roman" w:hAnsi="Times New Roman" w:cs="Times New Roman"/>
          <w:sz w:val="24"/>
          <w:szCs w:val="24"/>
          <w:lang w:eastAsia="ru-RU"/>
        </w:rPr>
        <w:softHyphen/>
        <w:t>ческую из произведений двух упомянутых мною агрегат</w:t>
      </w:r>
      <w:r w:rsidRPr="00071404">
        <w:rPr>
          <w:rFonts w:ascii="Times New Roman" w:eastAsia="Times New Roman" w:hAnsi="Times New Roman" w:cs="Times New Roman"/>
          <w:sz w:val="24"/>
          <w:szCs w:val="24"/>
          <w:lang w:eastAsia="ru-RU"/>
        </w:rPr>
        <w:softHyphen/>
        <w:t>ных индексов. Оба этих индекса при расчетах цепным методом накапливают присущую им ошибку. Индекс, исчисляемый по средней геометрической из груп</w:t>
      </w:r>
      <w:r w:rsidRPr="00071404">
        <w:rPr>
          <w:rFonts w:ascii="Times New Roman" w:eastAsia="Times New Roman" w:hAnsi="Times New Roman" w:cs="Times New Roman"/>
          <w:sz w:val="24"/>
          <w:szCs w:val="24"/>
          <w:lang w:eastAsia="ru-RU"/>
        </w:rPr>
        <w:softHyphen/>
        <w:t xml:space="preserve">повых индексов, хотя и не лишен недостатков, такой грубой ошибкой не обладает. Отчасти это вызвано тем, что его веса — доли в </w:t>
      </w:r>
      <w:r w:rsidRPr="00071404">
        <w:rPr>
          <w:rFonts w:ascii="Times New Roman" w:eastAsia="Times New Roman" w:hAnsi="Times New Roman" w:cs="Times New Roman"/>
          <w:sz w:val="24"/>
          <w:szCs w:val="24"/>
          <w:lang w:eastAsia="ru-RU"/>
        </w:rPr>
        <w:lastRenderedPageBreak/>
        <w:t>товарообороте или потреби</w:t>
      </w:r>
      <w:r w:rsidRPr="00071404">
        <w:rPr>
          <w:rFonts w:ascii="Times New Roman" w:eastAsia="Times New Roman" w:hAnsi="Times New Roman" w:cs="Times New Roman"/>
          <w:sz w:val="24"/>
          <w:szCs w:val="24"/>
          <w:lang w:eastAsia="ru-RU"/>
        </w:rPr>
        <w:softHyphen/>
        <w:t>тельском бюджете — менее чувствительны, чем натуральные количества, к из</w:t>
      </w:r>
      <w:r w:rsidRPr="00071404">
        <w:rPr>
          <w:rFonts w:ascii="Times New Roman" w:eastAsia="Times New Roman" w:hAnsi="Times New Roman" w:cs="Times New Roman"/>
          <w:sz w:val="24"/>
          <w:szCs w:val="24"/>
          <w:lang w:eastAsia="ru-RU"/>
        </w:rPr>
        <w:softHyphen/>
        <w:t>менению цен.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Средняя геометрическая, а в ряде индексов в сочетании со средней арифметической, стала характерной особенностью методологии Конъюнк</w:t>
      </w:r>
      <w:r w:rsidRPr="00071404">
        <w:rPr>
          <w:rFonts w:ascii="Times New Roman" w:eastAsia="Times New Roman" w:hAnsi="Times New Roman" w:cs="Times New Roman"/>
          <w:sz w:val="24"/>
          <w:szCs w:val="24"/>
          <w:lang w:eastAsia="ru-RU"/>
        </w:rPr>
        <w:softHyphen/>
        <w:t>турного института. Так, институт первым в стране построил индекс физического объема промыш</w:t>
      </w:r>
      <w:r w:rsidRPr="00071404">
        <w:rPr>
          <w:rFonts w:ascii="Times New Roman" w:eastAsia="Times New Roman" w:hAnsi="Times New Roman" w:cs="Times New Roman"/>
          <w:sz w:val="24"/>
          <w:szCs w:val="24"/>
          <w:lang w:eastAsia="ru-RU"/>
        </w:rPr>
        <w:softHyphen/>
        <w:t>ленного производства. Заслуга в этом принадлежала известному советскому статистику Я. П. Герчуку.</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Геометрическая средняя нашла применение и в другой системе индексов института, так называемых крестьянских индексов, которым было суждено остаться уникальным явлением в истории советской статистики. Крестьянские индексы отражали динамику продаваемых и приобретаемых крестьянами на местных рынках товаров. Эти индексы характеризовали тем самым благосостоя</w:t>
      </w:r>
      <w:r w:rsidRPr="00071404">
        <w:rPr>
          <w:rFonts w:ascii="Times New Roman" w:eastAsia="Times New Roman" w:hAnsi="Times New Roman" w:cs="Times New Roman"/>
          <w:sz w:val="24"/>
          <w:szCs w:val="24"/>
          <w:lang w:eastAsia="ru-RU"/>
        </w:rPr>
        <w:softHyphen/>
        <w:t>ние крестьянских хозяйств и их покупательную способность. Учитывали они и цены на труд сельскохозяй</w:t>
      </w:r>
      <w:r w:rsidRPr="00071404">
        <w:rPr>
          <w:rFonts w:ascii="Times New Roman" w:eastAsia="Times New Roman" w:hAnsi="Times New Roman" w:cs="Times New Roman"/>
          <w:sz w:val="24"/>
          <w:szCs w:val="24"/>
          <w:lang w:eastAsia="ru-RU"/>
        </w:rPr>
        <w:softHyphen/>
        <w:t>ственных рабочих. Индексы рассчитывались по восьми специализиро</w:t>
      </w:r>
      <w:r w:rsidRPr="00071404">
        <w:rPr>
          <w:rFonts w:ascii="Times New Roman" w:eastAsia="Times New Roman" w:hAnsi="Times New Roman" w:cs="Times New Roman"/>
          <w:sz w:val="24"/>
          <w:szCs w:val="24"/>
          <w:lang w:eastAsia="ru-RU"/>
        </w:rPr>
        <w:softHyphen/>
        <w:t>ванным сельскохозяйст</w:t>
      </w:r>
      <w:r w:rsidRPr="00071404">
        <w:rPr>
          <w:rFonts w:ascii="Times New Roman" w:eastAsia="Times New Roman" w:hAnsi="Times New Roman" w:cs="Times New Roman"/>
          <w:sz w:val="24"/>
          <w:szCs w:val="24"/>
          <w:lang w:eastAsia="ru-RU"/>
        </w:rPr>
        <w:softHyphen/>
        <w:t>венным районам в РСФСР и УССР и, таким образом, показывали относительную конъюнктуру различных отраслей полеводства и животноводства. Руководил работами над крестьянскими индек</w:t>
      </w:r>
      <w:r w:rsidRPr="00071404">
        <w:rPr>
          <w:rFonts w:ascii="Times New Roman" w:eastAsia="Times New Roman" w:hAnsi="Times New Roman" w:cs="Times New Roman"/>
          <w:sz w:val="24"/>
          <w:szCs w:val="24"/>
          <w:lang w:eastAsia="ru-RU"/>
        </w:rPr>
        <w:softHyphen/>
        <w:t>сами заведующий секцией конъюнктуры сельскохозяйст</w:t>
      </w:r>
      <w:r w:rsidRPr="00071404">
        <w:rPr>
          <w:rFonts w:ascii="Times New Roman" w:eastAsia="Times New Roman" w:hAnsi="Times New Roman" w:cs="Times New Roman"/>
          <w:sz w:val="24"/>
          <w:szCs w:val="24"/>
          <w:lang w:eastAsia="ru-RU"/>
        </w:rPr>
        <w:softHyphen/>
        <w:t>венного рынка И. Н. Жиркович. Институт приступил к вычислению индексов в 1925 г. С 1926 по 1929 г. они регулярно публиковались.</w:t>
      </w:r>
      <w:r w:rsidRPr="00071404">
        <w:rPr>
          <w:rFonts w:ascii="Times New Roman" w:eastAsia="Times New Roman" w:hAnsi="Times New Roman" w:cs="Times New Roman"/>
          <w:sz w:val="24"/>
          <w:szCs w:val="24"/>
          <w:vertAlign w:val="superscript"/>
          <w:lang w:eastAsia="ru-RU"/>
        </w:rPr>
        <w:t>10</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Надо сказать, что институт имел свой печатный орган — «Экономи</w:t>
      </w:r>
      <w:r w:rsidRPr="00071404">
        <w:rPr>
          <w:rFonts w:ascii="Times New Roman" w:eastAsia="Times New Roman" w:hAnsi="Times New Roman" w:cs="Times New Roman"/>
          <w:sz w:val="24"/>
          <w:szCs w:val="24"/>
          <w:lang w:eastAsia="ru-RU"/>
        </w:rPr>
        <w:softHyphen/>
        <w:t>ческий бюллетень Конъюнк</w:t>
      </w:r>
      <w:r w:rsidRPr="00071404">
        <w:rPr>
          <w:rFonts w:ascii="Times New Roman" w:eastAsia="Times New Roman" w:hAnsi="Times New Roman" w:cs="Times New Roman"/>
          <w:sz w:val="24"/>
          <w:szCs w:val="24"/>
          <w:lang w:eastAsia="ru-RU"/>
        </w:rPr>
        <w:softHyphen/>
        <w:t>турного института». Он предназна</w:t>
      </w:r>
      <w:r w:rsidRPr="00071404">
        <w:rPr>
          <w:rFonts w:ascii="Times New Roman" w:eastAsia="Times New Roman" w:hAnsi="Times New Roman" w:cs="Times New Roman"/>
          <w:sz w:val="24"/>
          <w:szCs w:val="24"/>
          <w:lang w:eastAsia="ru-RU"/>
        </w:rPr>
        <w:softHyphen/>
        <w:t>чался как для специали</w:t>
      </w:r>
      <w:r w:rsidRPr="00071404">
        <w:rPr>
          <w:rFonts w:ascii="Times New Roman" w:eastAsia="Times New Roman" w:hAnsi="Times New Roman" w:cs="Times New Roman"/>
          <w:sz w:val="24"/>
          <w:szCs w:val="24"/>
          <w:lang w:eastAsia="ru-RU"/>
        </w:rPr>
        <w:softHyphen/>
        <w:t>стов, так и для широкого читателя. С 1924 г. бюллетень стал хозрасчетным изда</w:t>
      </w:r>
      <w:r w:rsidRPr="00071404">
        <w:rPr>
          <w:rFonts w:ascii="Times New Roman" w:eastAsia="Times New Roman" w:hAnsi="Times New Roman" w:cs="Times New Roman"/>
          <w:sz w:val="24"/>
          <w:szCs w:val="24"/>
          <w:lang w:eastAsia="ru-RU"/>
        </w:rPr>
        <w:softHyphen/>
        <w:t>нием. К 1927 г. его тираж достиг значительной для того времени цифры — 2 тыс. экземпляров. Он сообщал подписчикам примерно 150 различных показателей, отражающих динамику народного хозяйства СССР, отдельных его отраслей, а также мировой экономики. Особое внимание в бюллетене уделялось ценовой статистике: от движения цен на сельскохозяйст</w:t>
      </w:r>
      <w:r w:rsidRPr="00071404">
        <w:rPr>
          <w:rFonts w:ascii="Times New Roman" w:eastAsia="Times New Roman" w:hAnsi="Times New Roman" w:cs="Times New Roman"/>
          <w:sz w:val="24"/>
          <w:szCs w:val="24"/>
          <w:lang w:eastAsia="ru-RU"/>
        </w:rPr>
        <w:softHyphen/>
        <w:t>венные и промышленные товары, так называемых ножниц, до сопоставления цен на важнейшие товары в СССР и за границей. Печатались в нем и индексы реальной зарплаты по Москве и Совет</w:t>
      </w:r>
      <w:r w:rsidRPr="00071404">
        <w:rPr>
          <w:rFonts w:ascii="Times New Roman" w:eastAsia="Times New Roman" w:hAnsi="Times New Roman" w:cs="Times New Roman"/>
          <w:sz w:val="24"/>
          <w:szCs w:val="24"/>
          <w:lang w:eastAsia="ru-RU"/>
        </w:rPr>
        <w:softHyphen/>
        <w:t>скому Союзу.</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Конъюнктурный институт в 1923 г. начал публиковать единый экономи</w:t>
      </w:r>
      <w:r w:rsidRPr="00071404">
        <w:rPr>
          <w:rFonts w:ascii="Times New Roman" w:eastAsia="Times New Roman" w:hAnsi="Times New Roman" w:cs="Times New Roman"/>
          <w:sz w:val="24"/>
          <w:szCs w:val="24"/>
          <w:lang w:eastAsia="ru-RU"/>
        </w:rPr>
        <w:softHyphen/>
        <w:t>ческий показатель динамики народного хозяйства, тот самый, о необходимости «выработки» которого писал В. И. Ленин в редакцию «Экономической жизни». Единый показатель вычислялся как средняя геометрическая от взвешенной определенным образом комбинации индексов. В нашем показателе их было во</w:t>
      </w:r>
      <w:r w:rsidRPr="00071404">
        <w:rPr>
          <w:rFonts w:ascii="Times New Roman" w:eastAsia="Times New Roman" w:hAnsi="Times New Roman" w:cs="Times New Roman"/>
          <w:sz w:val="24"/>
          <w:szCs w:val="24"/>
          <w:lang w:eastAsia="ru-RU"/>
        </w:rPr>
        <w:softHyphen/>
        <w:t>семь: цены, денежное обращение, продукция тяжелой и легкой индустрии, това</w:t>
      </w:r>
      <w:r w:rsidRPr="00071404">
        <w:rPr>
          <w:rFonts w:ascii="Times New Roman" w:eastAsia="Times New Roman" w:hAnsi="Times New Roman" w:cs="Times New Roman"/>
          <w:sz w:val="24"/>
          <w:szCs w:val="24"/>
          <w:lang w:eastAsia="ru-RU"/>
        </w:rPr>
        <w:softHyphen/>
        <w:t>рооборот, труд, торговля и грузооборот. Новизна единого показателя заключа</w:t>
      </w:r>
      <w:r w:rsidRPr="00071404">
        <w:rPr>
          <w:rFonts w:ascii="Times New Roman" w:eastAsia="Times New Roman" w:hAnsi="Times New Roman" w:cs="Times New Roman"/>
          <w:sz w:val="24"/>
          <w:szCs w:val="24"/>
          <w:lang w:eastAsia="ru-RU"/>
        </w:rPr>
        <w:softHyphen/>
        <w:t>лась в том, что он объединял по существу разнородные динамические ряды, обладающие общим свойством — отражать главные элементы хозяйст</w:t>
      </w:r>
      <w:r w:rsidRPr="00071404">
        <w:rPr>
          <w:rFonts w:ascii="Times New Roman" w:eastAsia="Times New Roman" w:hAnsi="Times New Roman" w:cs="Times New Roman"/>
          <w:sz w:val="24"/>
          <w:szCs w:val="24"/>
          <w:lang w:eastAsia="ru-RU"/>
        </w:rPr>
        <w:softHyphen/>
        <w:t>венной ди</w:t>
      </w:r>
      <w:r w:rsidRPr="00071404">
        <w:rPr>
          <w:rFonts w:ascii="Times New Roman" w:eastAsia="Times New Roman" w:hAnsi="Times New Roman" w:cs="Times New Roman"/>
          <w:sz w:val="24"/>
          <w:szCs w:val="24"/>
          <w:lang w:eastAsia="ru-RU"/>
        </w:rPr>
        <w:softHyphen/>
        <w:t>намики.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Единый показатель в изданиях института первоначально назывался «эконо</w:t>
      </w:r>
      <w:r w:rsidRPr="00071404">
        <w:rPr>
          <w:rFonts w:ascii="Times New Roman" w:eastAsia="Times New Roman" w:hAnsi="Times New Roman" w:cs="Times New Roman"/>
          <w:sz w:val="24"/>
          <w:szCs w:val="24"/>
          <w:lang w:eastAsia="ru-RU"/>
        </w:rPr>
        <w:softHyphen/>
        <w:t>мическим барометром». Название это было условным, так как индекс только констатировал, а не предсказывал конъюнктуру. В точном смысле барометр стал вычисляться М. В. Игнатьевым позднее и публиковаться начиная с 1927 г. Это был барометри</w:t>
      </w:r>
      <w:r w:rsidRPr="00071404">
        <w:rPr>
          <w:rFonts w:ascii="Times New Roman" w:eastAsia="Times New Roman" w:hAnsi="Times New Roman" w:cs="Times New Roman"/>
          <w:sz w:val="24"/>
          <w:szCs w:val="24"/>
          <w:lang w:eastAsia="ru-RU"/>
        </w:rPr>
        <w:softHyphen/>
        <w:t>ческий показатель покупательной силы денег. Он предсказывал колебания цен частного рынка по предваряющему эти колебания движению комбини</w:t>
      </w:r>
      <w:r w:rsidRPr="00071404">
        <w:rPr>
          <w:rFonts w:ascii="Times New Roman" w:eastAsia="Times New Roman" w:hAnsi="Times New Roman" w:cs="Times New Roman"/>
          <w:sz w:val="24"/>
          <w:szCs w:val="24"/>
          <w:lang w:eastAsia="ru-RU"/>
        </w:rPr>
        <w:softHyphen/>
        <w:t>рованной кривой, которая изображала разность между денежной и товар</w:t>
      </w:r>
      <w:r w:rsidRPr="00071404">
        <w:rPr>
          <w:rFonts w:ascii="Times New Roman" w:eastAsia="Times New Roman" w:hAnsi="Times New Roman" w:cs="Times New Roman"/>
          <w:sz w:val="24"/>
          <w:szCs w:val="24"/>
          <w:lang w:eastAsia="ru-RU"/>
        </w:rPr>
        <w:softHyphen/>
        <w:t>ной массой. Барометр стал действовать с апреля 1924 г. Сначала он довольно точно охватывал отражение толчков выпуска денег на розничных ценах через 4 месяца. Однако в конце 1929 г. барометр «испортился» — колебания денежной массы и цен частного рынка стали происходить одновременно. Барометр созда</w:t>
      </w:r>
      <w:r w:rsidRPr="00071404">
        <w:rPr>
          <w:rFonts w:ascii="Times New Roman" w:eastAsia="Times New Roman" w:hAnsi="Times New Roman" w:cs="Times New Roman"/>
          <w:sz w:val="24"/>
          <w:szCs w:val="24"/>
          <w:lang w:eastAsia="ru-RU"/>
        </w:rPr>
        <w:softHyphen/>
      </w:r>
      <w:r w:rsidRPr="00071404">
        <w:rPr>
          <w:rFonts w:ascii="Times New Roman" w:eastAsia="Times New Roman" w:hAnsi="Times New Roman" w:cs="Times New Roman"/>
          <w:sz w:val="24"/>
          <w:szCs w:val="24"/>
          <w:lang w:eastAsia="ru-RU"/>
        </w:rPr>
        <w:lastRenderedPageBreak/>
        <w:t>вался применительно к условиям первых лет нэпа, в конце же 20-х гг. характер экономики существенно изменился.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Попытаюсь расшифровать, что Вы имели в виду под условиями первых лет нэпа. Конъюнктуру в эти годы отличала ярко выраженная «восстанови</w:t>
      </w:r>
      <w:r w:rsidRPr="00071404">
        <w:rPr>
          <w:rFonts w:ascii="Times New Roman" w:eastAsia="Times New Roman" w:hAnsi="Times New Roman" w:cs="Times New Roman"/>
          <w:sz w:val="24"/>
          <w:szCs w:val="24"/>
          <w:lang w:eastAsia="ru-RU"/>
        </w:rPr>
        <w:softHyphen/>
        <w:t>тель</w:t>
      </w:r>
      <w:r w:rsidRPr="00071404">
        <w:rPr>
          <w:rFonts w:ascii="Times New Roman" w:eastAsia="Times New Roman" w:hAnsi="Times New Roman" w:cs="Times New Roman"/>
          <w:sz w:val="24"/>
          <w:szCs w:val="24"/>
          <w:lang w:eastAsia="ru-RU"/>
        </w:rPr>
        <w:softHyphen/>
        <w:t>ная» тенденция, которая и определила динамику хозяйства в целом. По мнению М. В. Игнатьева, она «перекрыла» проявление понижательной волны «боль</w:t>
      </w:r>
      <w:r w:rsidRPr="00071404">
        <w:rPr>
          <w:rFonts w:ascii="Times New Roman" w:eastAsia="Times New Roman" w:hAnsi="Times New Roman" w:cs="Times New Roman"/>
          <w:sz w:val="24"/>
          <w:szCs w:val="24"/>
          <w:lang w:eastAsia="ru-RU"/>
        </w:rPr>
        <w:softHyphen/>
        <w:t>шого» цикла. Не были обнаружены в годы нэпа и циклические колебания, харак</w:t>
      </w:r>
      <w:r w:rsidRPr="00071404">
        <w:rPr>
          <w:rFonts w:ascii="Times New Roman" w:eastAsia="Times New Roman" w:hAnsi="Times New Roman" w:cs="Times New Roman"/>
          <w:sz w:val="24"/>
          <w:szCs w:val="24"/>
          <w:lang w:eastAsia="ru-RU"/>
        </w:rPr>
        <w:softHyphen/>
        <w:t>терные для дореволю</w:t>
      </w:r>
      <w:r w:rsidRPr="00071404">
        <w:rPr>
          <w:rFonts w:ascii="Times New Roman" w:eastAsia="Times New Roman" w:hAnsi="Times New Roman" w:cs="Times New Roman"/>
          <w:sz w:val="24"/>
          <w:szCs w:val="24"/>
          <w:lang w:eastAsia="ru-RU"/>
        </w:rPr>
        <w:softHyphen/>
        <w:t>ционного хозяйства. Однако «короткие» кризисы, по вы</w:t>
      </w:r>
      <w:r w:rsidRPr="00071404">
        <w:rPr>
          <w:rFonts w:ascii="Times New Roman" w:eastAsia="Times New Roman" w:hAnsi="Times New Roman" w:cs="Times New Roman"/>
          <w:sz w:val="24"/>
          <w:szCs w:val="24"/>
          <w:lang w:eastAsia="ru-RU"/>
        </w:rPr>
        <w:softHyphen/>
        <w:t>ражению Игнатьева, относящиеся по типу к случайным колебаниям, не только имели место, но и переживались экономикой страны весьма болезненно.</w:t>
      </w:r>
      <w:r w:rsidRPr="00071404">
        <w:rPr>
          <w:rFonts w:ascii="Times New Roman" w:eastAsia="Times New Roman" w:hAnsi="Times New Roman" w:cs="Times New Roman"/>
          <w:sz w:val="24"/>
          <w:szCs w:val="24"/>
          <w:vertAlign w:val="superscript"/>
          <w:lang w:eastAsia="ru-RU"/>
        </w:rPr>
        <w:t>11</w:t>
      </w:r>
      <w:r w:rsidRPr="00071404">
        <w:rPr>
          <w:rFonts w:ascii="Times New Roman" w:eastAsia="Times New Roman" w:hAnsi="Times New Roman" w:cs="Times New Roman"/>
          <w:sz w:val="24"/>
          <w:szCs w:val="24"/>
          <w:lang w:eastAsia="ru-RU"/>
        </w:rPr>
        <w:t xml:space="preserve"> Эти краткосрочные колебания, а также имеющие более регулярную природу сезон</w:t>
      </w:r>
      <w:r w:rsidRPr="00071404">
        <w:rPr>
          <w:rFonts w:ascii="Times New Roman" w:eastAsia="Times New Roman" w:hAnsi="Times New Roman" w:cs="Times New Roman"/>
          <w:sz w:val="24"/>
          <w:szCs w:val="24"/>
          <w:lang w:eastAsia="ru-RU"/>
        </w:rPr>
        <w:softHyphen/>
        <w:t>ные волны, естественно, стали основным объектом внимания при изучении конъ</w:t>
      </w:r>
      <w:r w:rsidRPr="00071404">
        <w:rPr>
          <w:rFonts w:ascii="Times New Roman" w:eastAsia="Times New Roman" w:hAnsi="Times New Roman" w:cs="Times New Roman"/>
          <w:sz w:val="24"/>
          <w:szCs w:val="24"/>
          <w:lang w:eastAsia="ru-RU"/>
        </w:rPr>
        <w:softHyphen/>
        <w:t>юнктуры советского хозяйства.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 Д. Кондратьев ставил перед институтом чрезвычайно важную для того времени задачу — определить условия возникно</w:t>
      </w:r>
      <w:r w:rsidRPr="00071404">
        <w:rPr>
          <w:rFonts w:ascii="Times New Roman" w:eastAsia="Times New Roman" w:hAnsi="Times New Roman" w:cs="Times New Roman"/>
          <w:sz w:val="24"/>
          <w:szCs w:val="24"/>
          <w:lang w:eastAsia="ru-RU"/>
        </w:rPr>
        <w:softHyphen/>
        <w:t>вения указанных колебаний, на</w:t>
      </w:r>
      <w:r w:rsidRPr="00071404">
        <w:rPr>
          <w:rFonts w:ascii="Times New Roman" w:eastAsia="Times New Roman" w:hAnsi="Times New Roman" w:cs="Times New Roman"/>
          <w:sz w:val="24"/>
          <w:szCs w:val="24"/>
          <w:lang w:eastAsia="ru-RU"/>
        </w:rPr>
        <w:softHyphen/>
        <w:t>учиться прогнозировать их и, таким образом, нейтрали</w:t>
      </w:r>
      <w:r w:rsidRPr="00071404">
        <w:rPr>
          <w:rFonts w:ascii="Times New Roman" w:eastAsia="Times New Roman" w:hAnsi="Times New Roman" w:cs="Times New Roman"/>
          <w:sz w:val="24"/>
          <w:szCs w:val="24"/>
          <w:lang w:eastAsia="ru-RU"/>
        </w:rPr>
        <w:softHyphen/>
        <w:t>зовать их отрицательные последствия. Что же касается «коротких» кризисов и подъемов, то их изучение непосредственным образом смыкалось с оценкой эффективности мероприятий государст</w:t>
      </w:r>
      <w:r w:rsidRPr="00071404">
        <w:rPr>
          <w:rFonts w:ascii="Times New Roman" w:eastAsia="Times New Roman" w:hAnsi="Times New Roman" w:cs="Times New Roman"/>
          <w:sz w:val="24"/>
          <w:szCs w:val="24"/>
          <w:lang w:eastAsia="ru-RU"/>
        </w:rPr>
        <w:softHyphen/>
        <w:t>венного регулирования экономики.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Вы правы в том, что наш институт не ограничивался простым наблюде</w:t>
      </w:r>
      <w:r w:rsidRPr="00071404">
        <w:rPr>
          <w:rFonts w:ascii="Times New Roman" w:eastAsia="Times New Roman" w:hAnsi="Times New Roman" w:cs="Times New Roman"/>
          <w:sz w:val="24"/>
          <w:szCs w:val="24"/>
          <w:lang w:eastAsia="ru-RU"/>
        </w:rPr>
        <w:softHyphen/>
        <w:t>нием за конъюнктурой. Большая личная заслуга в этом принадлежала Н. Д. Кондратьеву. В 20-е гг. он одним из первых в стране попытался соединить конъюнктуро</w:t>
      </w:r>
      <w:r w:rsidRPr="00071404">
        <w:rPr>
          <w:rFonts w:ascii="Times New Roman" w:eastAsia="Times New Roman" w:hAnsi="Times New Roman" w:cs="Times New Roman"/>
          <w:sz w:val="24"/>
          <w:szCs w:val="24"/>
          <w:lang w:eastAsia="ru-RU"/>
        </w:rPr>
        <w:softHyphen/>
        <w:t>ведение с прогнозиро</w:t>
      </w:r>
      <w:r w:rsidRPr="00071404">
        <w:rPr>
          <w:rFonts w:ascii="Times New Roman" w:eastAsia="Times New Roman" w:hAnsi="Times New Roman" w:cs="Times New Roman"/>
          <w:sz w:val="24"/>
          <w:szCs w:val="24"/>
          <w:lang w:eastAsia="ru-RU"/>
        </w:rPr>
        <w:softHyphen/>
        <w:t>ванием и планированием. Поколению эконо</w:t>
      </w:r>
      <w:r w:rsidRPr="00071404">
        <w:rPr>
          <w:rFonts w:ascii="Times New Roman" w:eastAsia="Times New Roman" w:hAnsi="Times New Roman" w:cs="Times New Roman"/>
          <w:sz w:val="24"/>
          <w:szCs w:val="24"/>
          <w:lang w:eastAsia="ru-RU"/>
        </w:rPr>
        <w:softHyphen/>
        <w:t>мистов, к которому отношусь и я, к сожалению, не удалось оценить все значение этой попытки.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Н. Д. Кондратьеву принадлежал грандиозный, даже по современным представлениям, замысел создания в Советской России школы научного плани</w:t>
      </w:r>
      <w:r w:rsidRPr="00071404">
        <w:rPr>
          <w:rFonts w:ascii="Times New Roman" w:eastAsia="Times New Roman" w:hAnsi="Times New Roman" w:cs="Times New Roman"/>
          <w:sz w:val="24"/>
          <w:szCs w:val="24"/>
          <w:lang w:eastAsia="ru-RU"/>
        </w:rPr>
        <w:softHyphen/>
        <w:t>рования и прогнозирования. Краеугольным камнем ее методологии являлся эмпирический метод — накопление и обобщение данных о развитии хозяйства и выявление с помощью методов математи</w:t>
      </w:r>
      <w:r w:rsidRPr="00071404">
        <w:rPr>
          <w:rFonts w:ascii="Times New Roman" w:eastAsia="Times New Roman" w:hAnsi="Times New Roman" w:cs="Times New Roman"/>
          <w:sz w:val="24"/>
          <w:szCs w:val="24"/>
          <w:lang w:eastAsia="ru-RU"/>
        </w:rPr>
        <w:softHyphen/>
        <w:t>ческого анализа закономер</w:t>
      </w:r>
      <w:r w:rsidRPr="00071404">
        <w:rPr>
          <w:rFonts w:ascii="Times New Roman" w:eastAsia="Times New Roman" w:hAnsi="Times New Roman" w:cs="Times New Roman"/>
          <w:sz w:val="24"/>
          <w:szCs w:val="24"/>
          <w:lang w:eastAsia="ru-RU"/>
        </w:rPr>
        <w:softHyphen/>
        <w:t>ностей его динамики.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Другая важная сторона методологии школы Кондратьева—признание неразрывного единства плана и рынка. Рассматривая планиро</w:t>
      </w:r>
      <w:r w:rsidRPr="00071404">
        <w:rPr>
          <w:rFonts w:ascii="Times New Roman" w:eastAsia="Times New Roman" w:hAnsi="Times New Roman" w:cs="Times New Roman"/>
          <w:sz w:val="24"/>
          <w:szCs w:val="24"/>
          <w:lang w:eastAsia="ru-RU"/>
        </w:rPr>
        <w:softHyphen/>
        <w:t>вание как сред</w:t>
      </w:r>
      <w:r w:rsidRPr="00071404">
        <w:rPr>
          <w:rFonts w:ascii="Times New Roman" w:eastAsia="Times New Roman" w:hAnsi="Times New Roman" w:cs="Times New Roman"/>
          <w:sz w:val="24"/>
          <w:szCs w:val="24"/>
          <w:lang w:eastAsia="ru-RU"/>
        </w:rPr>
        <w:softHyphen/>
        <w:t>ство, призванное избавить экономику от острых кризисных потрясений, Кондратьев тем не менее не рассматривал его как альтернативу, подмену рынку. Рынок в его представлении оставался адекватной средой для функциони</w:t>
      </w:r>
      <w:r w:rsidRPr="00071404">
        <w:rPr>
          <w:rFonts w:ascii="Times New Roman" w:eastAsia="Times New Roman" w:hAnsi="Times New Roman" w:cs="Times New Roman"/>
          <w:sz w:val="24"/>
          <w:szCs w:val="24"/>
          <w:lang w:eastAsia="ru-RU"/>
        </w:rPr>
        <w:softHyphen/>
        <w:t>рования как капиталисти</w:t>
      </w:r>
      <w:r w:rsidRPr="00071404">
        <w:rPr>
          <w:rFonts w:ascii="Times New Roman" w:eastAsia="Times New Roman" w:hAnsi="Times New Roman" w:cs="Times New Roman"/>
          <w:sz w:val="24"/>
          <w:szCs w:val="24"/>
          <w:lang w:eastAsia="ru-RU"/>
        </w:rPr>
        <w:softHyphen/>
        <w:t>ческого, так и социалисти</w:t>
      </w:r>
      <w:r w:rsidRPr="00071404">
        <w:rPr>
          <w:rFonts w:ascii="Times New Roman" w:eastAsia="Times New Roman" w:hAnsi="Times New Roman" w:cs="Times New Roman"/>
          <w:sz w:val="24"/>
          <w:szCs w:val="24"/>
          <w:lang w:eastAsia="ru-RU"/>
        </w:rPr>
        <w:softHyphen/>
        <w:t>ческого хозяйства. Более того, Кон</w:t>
      </w:r>
      <w:r w:rsidRPr="00071404">
        <w:rPr>
          <w:rFonts w:ascii="Times New Roman" w:eastAsia="Times New Roman" w:hAnsi="Times New Roman" w:cs="Times New Roman"/>
          <w:sz w:val="24"/>
          <w:szCs w:val="24"/>
          <w:lang w:eastAsia="ru-RU"/>
        </w:rPr>
        <w:softHyphen/>
        <w:t>дратьев считал рынок и цены, формирующиеся в соответствии с внутренними законами последнего, необходимой предпосылкой планирования, которая обес</w:t>
      </w:r>
      <w:r w:rsidRPr="00071404">
        <w:rPr>
          <w:rFonts w:ascii="Times New Roman" w:eastAsia="Times New Roman" w:hAnsi="Times New Roman" w:cs="Times New Roman"/>
          <w:sz w:val="24"/>
          <w:szCs w:val="24"/>
          <w:lang w:eastAsia="ru-RU"/>
        </w:rPr>
        <w:softHyphen/>
        <w:t>печивала объективность информации о состоянии хозяйства.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По существу он видел назначение руководимого им института в познании законов динамики товарного производства, овладении этими законами и их ис</w:t>
      </w:r>
      <w:r w:rsidRPr="00071404">
        <w:rPr>
          <w:rFonts w:ascii="Times New Roman" w:eastAsia="Times New Roman" w:hAnsi="Times New Roman" w:cs="Times New Roman"/>
          <w:sz w:val="24"/>
          <w:szCs w:val="24"/>
          <w:lang w:eastAsia="ru-RU"/>
        </w:rPr>
        <w:softHyphen/>
        <w:t>пользовании в интересах нового общества. Отсюда вытекала и еще одна осо</w:t>
      </w:r>
      <w:r w:rsidRPr="00071404">
        <w:rPr>
          <w:rFonts w:ascii="Times New Roman" w:eastAsia="Times New Roman" w:hAnsi="Times New Roman" w:cs="Times New Roman"/>
          <w:sz w:val="24"/>
          <w:szCs w:val="24"/>
          <w:lang w:eastAsia="ru-RU"/>
        </w:rPr>
        <w:softHyphen/>
        <w:t>бенность методологии научной школы Кондратьева — признание роли прогноза как главного инструмента плана.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Планирование Кондратьев понимал как единый процесс составления теку</w:t>
      </w:r>
      <w:r w:rsidRPr="00071404">
        <w:rPr>
          <w:rFonts w:ascii="Times New Roman" w:eastAsia="Times New Roman" w:hAnsi="Times New Roman" w:cs="Times New Roman"/>
          <w:sz w:val="24"/>
          <w:szCs w:val="24"/>
          <w:lang w:eastAsia="ru-RU"/>
        </w:rPr>
        <w:softHyphen/>
        <w:t>щих и перспективных планов. Научное обоснование текущих планов продолжи</w:t>
      </w:r>
      <w:r w:rsidRPr="00071404">
        <w:rPr>
          <w:rFonts w:ascii="Times New Roman" w:eastAsia="Times New Roman" w:hAnsi="Times New Roman" w:cs="Times New Roman"/>
          <w:sz w:val="24"/>
          <w:szCs w:val="24"/>
          <w:lang w:eastAsia="ru-RU"/>
        </w:rPr>
        <w:softHyphen/>
        <w:t>тельностью до года заключалось в отработке приемов прогнозирования экономи</w:t>
      </w:r>
      <w:r w:rsidRPr="00071404">
        <w:rPr>
          <w:rFonts w:ascii="Times New Roman" w:eastAsia="Times New Roman" w:hAnsi="Times New Roman" w:cs="Times New Roman"/>
          <w:sz w:val="24"/>
          <w:szCs w:val="24"/>
          <w:lang w:eastAsia="ru-RU"/>
        </w:rPr>
        <w:softHyphen/>
        <w:t>ческой ситуации на этот срок. Прогноз опирался на изучение динамических про</w:t>
      </w:r>
      <w:r w:rsidRPr="00071404">
        <w:rPr>
          <w:rFonts w:ascii="Times New Roman" w:eastAsia="Times New Roman" w:hAnsi="Times New Roman" w:cs="Times New Roman"/>
          <w:sz w:val="24"/>
          <w:szCs w:val="24"/>
          <w:lang w:eastAsia="ru-RU"/>
        </w:rPr>
        <w:softHyphen/>
        <w:t xml:space="preserve">цессов краткосрочного характера. Построенный исходя из такого прогноза план включал в себя конкретные мероприятия, </w:t>
      </w:r>
      <w:r w:rsidRPr="00071404">
        <w:rPr>
          <w:rFonts w:ascii="Times New Roman" w:eastAsia="Times New Roman" w:hAnsi="Times New Roman" w:cs="Times New Roman"/>
          <w:sz w:val="24"/>
          <w:szCs w:val="24"/>
          <w:lang w:eastAsia="ru-RU"/>
        </w:rPr>
        <w:lastRenderedPageBreak/>
        <w:t>необходимые для его реализации, и отличался детальной проработкой его элементов. Перспективные планы имели в своей основе прогноз долговременной эволюции хозяйства. Такой прогноз учи</w:t>
      </w:r>
      <w:r w:rsidRPr="00071404">
        <w:rPr>
          <w:rFonts w:ascii="Times New Roman" w:eastAsia="Times New Roman" w:hAnsi="Times New Roman" w:cs="Times New Roman"/>
          <w:sz w:val="24"/>
          <w:szCs w:val="24"/>
          <w:lang w:eastAsia="ru-RU"/>
        </w:rPr>
        <w:softHyphen/>
        <w:t>тывал прежде всего закономерности хозяйственной динамики с более длитель</w:t>
      </w:r>
      <w:r w:rsidRPr="00071404">
        <w:rPr>
          <w:rFonts w:ascii="Times New Roman" w:eastAsia="Times New Roman" w:hAnsi="Times New Roman" w:cs="Times New Roman"/>
          <w:sz w:val="24"/>
          <w:szCs w:val="24"/>
          <w:lang w:eastAsia="ru-RU"/>
        </w:rPr>
        <w:softHyphen/>
        <w:t>ным периодом развития и определил лишь общие контуры будущего состояния экономики. В данной связи уместно отметить, что интерес к изучению больших циклов конъюнктуры, исследование которых возглавил в институте лично Кондратьев, носил не только академический характер. Источником этого инте</w:t>
      </w:r>
      <w:r w:rsidRPr="00071404">
        <w:rPr>
          <w:rFonts w:ascii="Times New Roman" w:eastAsia="Times New Roman" w:hAnsi="Times New Roman" w:cs="Times New Roman"/>
          <w:sz w:val="24"/>
          <w:szCs w:val="24"/>
          <w:lang w:eastAsia="ru-RU"/>
        </w:rPr>
        <w:softHyphen/>
        <w:t>реса служили в первую очередь практические задачи, потребности создания теории долгосрочного планирования и прогнозирования.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Отстранение от должности заведующего институтом в начале 1928 г. и после</w:t>
      </w:r>
      <w:r w:rsidRPr="00071404">
        <w:rPr>
          <w:rFonts w:ascii="Times New Roman" w:eastAsia="Times New Roman" w:hAnsi="Times New Roman" w:cs="Times New Roman"/>
          <w:sz w:val="24"/>
          <w:szCs w:val="24"/>
          <w:lang w:eastAsia="ru-RU"/>
        </w:rPr>
        <w:softHyphen/>
        <w:t>довавший за этим арест не позволили Н. Д. Кондратьеву завершить свой замы</w:t>
      </w:r>
      <w:r w:rsidRPr="00071404">
        <w:rPr>
          <w:rFonts w:ascii="Times New Roman" w:eastAsia="Times New Roman" w:hAnsi="Times New Roman" w:cs="Times New Roman"/>
          <w:sz w:val="24"/>
          <w:szCs w:val="24"/>
          <w:lang w:eastAsia="ru-RU"/>
        </w:rPr>
        <w:softHyphen/>
        <w:t>сел. Работы Кондратьева по большим циклам, опубликованные в 1926 и 1928 гг., оказались по существу наиболее законченной частью его теории планирования и прогнозирования. В 30-е гг. эти работы принесли его автору мировое призна</w:t>
      </w:r>
      <w:r w:rsidRPr="00071404">
        <w:rPr>
          <w:rFonts w:ascii="Times New Roman" w:eastAsia="Times New Roman" w:hAnsi="Times New Roman" w:cs="Times New Roman"/>
          <w:sz w:val="24"/>
          <w:szCs w:val="24"/>
          <w:lang w:eastAsia="ru-RU"/>
        </w:rPr>
        <w:softHyphen/>
        <w:t>ние, а изученные им долговременные колебания конъюнктуры вошли в научный оборот под названием циклов (волн) Кондратьева.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Сегодня мы по-новому оцениваем научное наследие Н. Д. Кондратьева, в том числе и его работы по планированию, в которых он призывал чутко прислуши</w:t>
      </w:r>
      <w:r w:rsidRPr="00071404">
        <w:rPr>
          <w:rFonts w:ascii="Times New Roman" w:eastAsia="Times New Roman" w:hAnsi="Times New Roman" w:cs="Times New Roman"/>
          <w:sz w:val="24"/>
          <w:szCs w:val="24"/>
          <w:lang w:eastAsia="ru-RU"/>
        </w:rPr>
        <w:softHyphen/>
        <w:t>ваться к «органическим» тенденциям развития хозяйства.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Александр Александрович, над какими проблемами работали в институте Вы?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Я был принят в институт помощником заведующего секцией индексов и цен. Под моим контролем собирались, проверялись и систематизи</w:t>
      </w:r>
      <w:r w:rsidRPr="00071404">
        <w:rPr>
          <w:rFonts w:ascii="Times New Roman" w:eastAsia="Times New Roman" w:hAnsi="Times New Roman" w:cs="Times New Roman"/>
          <w:sz w:val="24"/>
          <w:szCs w:val="24"/>
          <w:lang w:eastAsia="ru-RU"/>
        </w:rPr>
        <w:softHyphen/>
        <w:t>ровались цены, которые мы получали от наших корреспон</w:t>
      </w:r>
      <w:r w:rsidRPr="00071404">
        <w:rPr>
          <w:rFonts w:ascii="Times New Roman" w:eastAsia="Times New Roman" w:hAnsi="Times New Roman" w:cs="Times New Roman"/>
          <w:sz w:val="24"/>
          <w:szCs w:val="24"/>
          <w:lang w:eastAsia="ru-RU"/>
        </w:rPr>
        <w:softHyphen/>
        <w:t>дентов. В институте были также специальные сотрудники, которые фиксировали цены на Смоленском и Суха</w:t>
      </w:r>
      <w:r w:rsidRPr="00071404">
        <w:rPr>
          <w:rFonts w:ascii="Times New Roman" w:eastAsia="Times New Roman" w:hAnsi="Times New Roman" w:cs="Times New Roman"/>
          <w:sz w:val="24"/>
          <w:szCs w:val="24"/>
          <w:lang w:eastAsia="ru-RU"/>
        </w:rPr>
        <w:softHyphen/>
        <w:t>ревском рынках в Москве. Попутно замечу, что узнать «живую» цену товара, не купив его, было делом непростым. В институте была разработана даже специ</w:t>
      </w:r>
      <w:r w:rsidRPr="00071404">
        <w:rPr>
          <w:rFonts w:ascii="Times New Roman" w:eastAsia="Times New Roman" w:hAnsi="Times New Roman" w:cs="Times New Roman"/>
          <w:sz w:val="24"/>
          <w:szCs w:val="24"/>
          <w:lang w:eastAsia="ru-RU"/>
        </w:rPr>
        <w:softHyphen/>
        <w:t>альная инструкция, согласно которой, кроме прочего, регистратор был обязан фиксировать не ту цену, которую ему первоначально называли, а ту последнюю цену, которую продавец выкрикивал вослед уходящему регистратору.</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Мое главное назначение в институте Н. Д. Кондратьев видел в научно-мето</w:t>
      </w:r>
      <w:r w:rsidRPr="00071404">
        <w:rPr>
          <w:rFonts w:ascii="Times New Roman" w:eastAsia="Times New Roman" w:hAnsi="Times New Roman" w:cs="Times New Roman"/>
          <w:sz w:val="24"/>
          <w:szCs w:val="24"/>
          <w:lang w:eastAsia="ru-RU"/>
        </w:rPr>
        <w:softHyphen/>
        <w:t>дической работе. Сферой моих научных интересов являлись индексы стоимо</w:t>
      </w:r>
      <w:r w:rsidRPr="00071404">
        <w:rPr>
          <w:rFonts w:ascii="Times New Roman" w:eastAsia="Times New Roman" w:hAnsi="Times New Roman" w:cs="Times New Roman"/>
          <w:sz w:val="24"/>
          <w:szCs w:val="24"/>
          <w:lang w:eastAsia="ru-RU"/>
        </w:rPr>
        <w:softHyphen/>
        <w:t>сти жизни, т. е. индексы, которые выражали изменение денежной стоимости по</w:t>
      </w:r>
      <w:r w:rsidRPr="00071404">
        <w:rPr>
          <w:rFonts w:ascii="Times New Roman" w:eastAsia="Times New Roman" w:hAnsi="Times New Roman" w:cs="Times New Roman"/>
          <w:sz w:val="24"/>
          <w:szCs w:val="24"/>
          <w:lang w:eastAsia="ru-RU"/>
        </w:rPr>
        <w:softHyphen/>
        <w:t>требительского бюджета. Теоретическим исследованиям в этом направлении Кондратьев придавал большое значение. От степени точности и репрезентатив</w:t>
      </w:r>
      <w:r w:rsidRPr="00071404">
        <w:rPr>
          <w:rFonts w:ascii="Times New Roman" w:eastAsia="Times New Roman" w:hAnsi="Times New Roman" w:cs="Times New Roman"/>
          <w:sz w:val="24"/>
          <w:szCs w:val="24"/>
          <w:lang w:eastAsia="ru-RU"/>
        </w:rPr>
        <w:softHyphen/>
        <w:t>ности индексов цен потребительского бюджета зависело правильное установле</w:t>
      </w:r>
      <w:r w:rsidRPr="00071404">
        <w:rPr>
          <w:rFonts w:ascii="Times New Roman" w:eastAsia="Times New Roman" w:hAnsi="Times New Roman" w:cs="Times New Roman"/>
          <w:sz w:val="24"/>
          <w:szCs w:val="24"/>
          <w:lang w:eastAsia="ru-RU"/>
        </w:rPr>
        <w:softHyphen/>
        <w:t>ние зарплаты, на основе этих индексов производились крупнейшие хозяйствен</w:t>
      </w:r>
      <w:r w:rsidRPr="00071404">
        <w:rPr>
          <w:rFonts w:ascii="Times New Roman" w:eastAsia="Times New Roman" w:hAnsi="Times New Roman" w:cs="Times New Roman"/>
          <w:sz w:val="24"/>
          <w:szCs w:val="24"/>
          <w:lang w:eastAsia="ru-RU"/>
        </w:rPr>
        <w:softHyphen/>
        <w:t>ные расчеты и составлялись прогнозы.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Проблема индексов стоимости жизни была непосредственно связана с дру</w:t>
      </w:r>
      <w:r w:rsidRPr="00071404">
        <w:rPr>
          <w:rFonts w:ascii="Times New Roman" w:eastAsia="Times New Roman" w:hAnsi="Times New Roman" w:cs="Times New Roman"/>
          <w:sz w:val="24"/>
          <w:szCs w:val="24"/>
          <w:lang w:eastAsia="ru-RU"/>
        </w:rPr>
        <w:softHyphen/>
        <w:t>гой — определением уровня потребления, так как реальное изменение стоимо</w:t>
      </w:r>
      <w:r w:rsidRPr="00071404">
        <w:rPr>
          <w:rFonts w:ascii="Times New Roman" w:eastAsia="Times New Roman" w:hAnsi="Times New Roman" w:cs="Times New Roman"/>
          <w:sz w:val="24"/>
          <w:szCs w:val="24"/>
          <w:lang w:eastAsia="ru-RU"/>
        </w:rPr>
        <w:softHyphen/>
        <w:t>сти жизни можно измерять, сравнивая за определенный период только одина</w:t>
      </w:r>
      <w:r w:rsidRPr="00071404">
        <w:rPr>
          <w:rFonts w:ascii="Times New Roman" w:eastAsia="Times New Roman" w:hAnsi="Times New Roman" w:cs="Times New Roman"/>
          <w:sz w:val="24"/>
          <w:szCs w:val="24"/>
          <w:lang w:eastAsia="ru-RU"/>
        </w:rPr>
        <w:softHyphen/>
        <w:t>ковые уровни потребления. В моей первой работе</w:t>
      </w:r>
      <w:r w:rsidRPr="00071404">
        <w:rPr>
          <w:rFonts w:ascii="Times New Roman" w:eastAsia="Times New Roman" w:hAnsi="Times New Roman" w:cs="Times New Roman"/>
          <w:sz w:val="24"/>
          <w:szCs w:val="24"/>
          <w:vertAlign w:val="superscript"/>
          <w:lang w:eastAsia="ru-RU"/>
        </w:rPr>
        <w:t>12</w:t>
      </w:r>
      <w:r w:rsidRPr="00071404">
        <w:rPr>
          <w:rFonts w:ascii="Times New Roman" w:eastAsia="Times New Roman" w:hAnsi="Times New Roman" w:cs="Times New Roman"/>
          <w:sz w:val="24"/>
          <w:szCs w:val="24"/>
          <w:lang w:eastAsia="ru-RU"/>
        </w:rPr>
        <w:t xml:space="preserve"> мне удалось показать недо</w:t>
      </w:r>
      <w:r w:rsidRPr="00071404">
        <w:rPr>
          <w:rFonts w:ascii="Times New Roman" w:eastAsia="Times New Roman" w:hAnsi="Times New Roman" w:cs="Times New Roman"/>
          <w:sz w:val="24"/>
          <w:szCs w:val="24"/>
          <w:lang w:eastAsia="ru-RU"/>
        </w:rPr>
        <w:softHyphen/>
        <w:t>статки агрегатных индексов, которые недоучитывали то обстоятельство, что при изменении цен в силу эластичности спроса потребляется иная совокупность благ, а следовательно, меняется уровень потребления. Если регулировать за</w:t>
      </w:r>
      <w:r w:rsidRPr="00071404">
        <w:rPr>
          <w:rFonts w:ascii="Times New Roman" w:eastAsia="Times New Roman" w:hAnsi="Times New Roman" w:cs="Times New Roman"/>
          <w:sz w:val="24"/>
          <w:szCs w:val="24"/>
          <w:lang w:eastAsia="ru-RU"/>
        </w:rPr>
        <w:softHyphen/>
        <w:t>работную плату в строгом соответствии с агрегатным индексом, имеющим коли</w:t>
      </w:r>
      <w:r w:rsidRPr="00071404">
        <w:rPr>
          <w:rFonts w:ascii="Times New Roman" w:eastAsia="Times New Roman" w:hAnsi="Times New Roman" w:cs="Times New Roman"/>
          <w:sz w:val="24"/>
          <w:szCs w:val="24"/>
          <w:lang w:eastAsia="ru-RU"/>
        </w:rPr>
        <w:softHyphen/>
        <w:t>чества базисного периода, то уровень потребления у покупателя будет повы</w:t>
      </w:r>
      <w:r w:rsidRPr="00071404">
        <w:rPr>
          <w:rFonts w:ascii="Times New Roman" w:eastAsia="Times New Roman" w:hAnsi="Times New Roman" w:cs="Times New Roman"/>
          <w:sz w:val="24"/>
          <w:szCs w:val="24"/>
          <w:lang w:eastAsia="ru-RU"/>
        </w:rPr>
        <w:softHyphen/>
        <w:t>шаться. Напротив, если предположить, что регулирование ведется с помощью агрегатного индекса, использующего веса текущего периода, то уровень потреб</w:t>
      </w:r>
      <w:r w:rsidRPr="00071404">
        <w:rPr>
          <w:rFonts w:ascii="Times New Roman" w:eastAsia="Times New Roman" w:hAnsi="Times New Roman" w:cs="Times New Roman"/>
          <w:sz w:val="24"/>
          <w:szCs w:val="24"/>
          <w:lang w:eastAsia="ru-RU"/>
        </w:rPr>
        <w:softHyphen/>
        <w:t xml:space="preserve">ления будет падать. Эти идеи я развивал в последующих работах и прежде всего в статье, </w:t>
      </w:r>
      <w:r w:rsidRPr="00071404">
        <w:rPr>
          <w:rFonts w:ascii="Times New Roman" w:eastAsia="Times New Roman" w:hAnsi="Times New Roman" w:cs="Times New Roman"/>
          <w:sz w:val="24"/>
          <w:szCs w:val="24"/>
          <w:lang w:eastAsia="ru-RU"/>
        </w:rPr>
        <w:lastRenderedPageBreak/>
        <w:t>написанной в 1926 г. совместно с доктором физико-математиче</w:t>
      </w:r>
      <w:r w:rsidRPr="00071404">
        <w:rPr>
          <w:rFonts w:ascii="Times New Roman" w:eastAsia="Times New Roman" w:hAnsi="Times New Roman" w:cs="Times New Roman"/>
          <w:sz w:val="24"/>
          <w:szCs w:val="24"/>
          <w:lang w:eastAsia="ru-RU"/>
        </w:rPr>
        <w:softHyphen/>
        <w:t>ских наук С. С. Бюшгенсом.</w:t>
      </w:r>
      <w:r w:rsidRPr="00071404">
        <w:rPr>
          <w:rFonts w:ascii="Times New Roman" w:eastAsia="Times New Roman" w:hAnsi="Times New Roman" w:cs="Times New Roman"/>
          <w:sz w:val="24"/>
          <w:szCs w:val="24"/>
          <w:vertAlign w:val="superscript"/>
          <w:lang w:eastAsia="ru-RU"/>
        </w:rPr>
        <w:t>13</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 Д. Кондратьев поощрял интерес сотрудников института к фундаменталь</w:t>
      </w:r>
      <w:r w:rsidRPr="00071404">
        <w:rPr>
          <w:rFonts w:ascii="Times New Roman" w:eastAsia="Times New Roman" w:hAnsi="Times New Roman" w:cs="Times New Roman"/>
          <w:sz w:val="24"/>
          <w:szCs w:val="24"/>
          <w:lang w:eastAsia="ru-RU"/>
        </w:rPr>
        <w:softHyphen/>
        <w:t>ным проблемам. В частности, занимаясь теоретическими основами построения индексов стоимости жизни, я начал применять аппарат кривых безразличия. Свои выводы я изложил в нескольких докладах в институте. Следуя за В. К. Дмитриевым и М. И. Туган-Барановским, я считал плодотворной идею диалектического синтеза теории трудовой стоимости с теорией предельной полезности. Так, с одобрения Н. Д, Кондратьева в планах института появилась тема «Теория индексов покупательной силы денег в свете учения К. Маркса». Довести эту работу до публикации я не успел.</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Чем измеряется уровень потребления, иначе говоря, полезность данного набора товаров?</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Измерить уровень потребления в каких-либо натуральных единицах невозможно. Я рассмат</w:t>
      </w:r>
      <w:r w:rsidRPr="00071404">
        <w:rPr>
          <w:rFonts w:ascii="Times New Roman" w:eastAsia="Times New Roman" w:hAnsi="Times New Roman" w:cs="Times New Roman"/>
          <w:sz w:val="24"/>
          <w:szCs w:val="24"/>
          <w:lang w:eastAsia="ru-RU"/>
        </w:rPr>
        <w:softHyphen/>
        <w:t>риваю его как функцию количеств потребленных товаров. Между двумя уровнями потребления существуют только три соотношения: либо неравенства «больше», «меньше», либо равенство. В математике такие соотно</w:t>
      </w:r>
      <w:r w:rsidRPr="00071404">
        <w:rPr>
          <w:rFonts w:ascii="Times New Roman" w:eastAsia="Times New Roman" w:hAnsi="Times New Roman" w:cs="Times New Roman"/>
          <w:sz w:val="24"/>
          <w:szCs w:val="24"/>
          <w:lang w:eastAsia="ru-RU"/>
        </w:rPr>
        <w:softHyphen/>
        <w:t>шения называются частичным упорядочением, специальным видом которого является булева алгебра. В свое время я касался вопроса о возможностях исполь</w:t>
      </w:r>
      <w:r w:rsidRPr="00071404">
        <w:rPr>
          <w:rFonts w:ascii="Times New Roman" w:eastAsia="Times New Roman" w:hAnsi="Times New Roman" w:cs="Times New Roman"/>
          <w:sz w:val="24"/>
          <w:szCs w:val="24"/>
          <w:lang w:eastAsia="ru-RU"/>
        </w:rPr>
        <w:softHyphen/>
        <w:t>зования ее наряду с уже известными областями применения — в математиче</w:t>
      </w:r>
      <w:r w:rsidRPr="00071404">
        <w:rPr>
          <w:rFonts w:ascii="Times New Roman" w:eastAsia="Times New Roman" w:hAnsi="Times New Roman" w:cs="Times New Roman"/>
          <w:sz w:val="24"/>
          <w:szCs w:val="24"/>
          <w:lang w:eastAsia="ru-RU"/>
        </w:rPr>
        <w:softHyphen/>
        <w:t>ской логике и теории вероятностей — также и в теории потребления.</w:t>
      </w:r>
      <w:r w:rsidRPr="00071404">
        <w:rPr>
          <w:rFonts w:ascii="Times New Roman" w:eastAsia="Times New Roman" w:hAnsi="Times New Roman" w:cs="Times New Roman"/>
          <w:sz w:val="24"/>
          <w:szCs w:val="24"/>
          <w:vertAlign w:val="superscript"/>
          <w:lang w:eastAsia="ru-RU"/>
        </w:rPr>
        <w:t>14</w:t>
      </w:r>
      <w:r w:rsidRPr="00071404">
        <w:rPr>
          <w:rFonts w:ascii="Times New Roman" w:eastAsia="Times New Roman" w:hAnsi="Times New Roman" w:cs="Times New Roman"/>
          <w:sz w:val="24"/>
          <w:szCs w:val="24"/>
          <w:lang w:eastAsia="ru-RU"/>
        </w:rPr>
        <w:t xml:space="preserve"> В 30-е гг. много сделал для развития булевой алгебры советский математик В. И. Гливенко. Умер он рано, в 40-е гг., и работы его экономистам-математикам малоиз</w:t>
      </w:r>
      <w:r w:rsidRPr="00071404">
        <w:rPr>
          <w:rFonts w:ascii="Times New Roman" w:eastAsia="Times New Roman" w:hAnsi="Times New Roman" w:cs="Times New Roman"/>
          <w:sz w:val="24"/>
          <w:szCs w:val="24"/>
          <w:lang w:eastAsia="ru-RU"/>
        </w:rPr>
        <w:softHyphen/>
        <w:t>вестны.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Александр Александрович, как Вы оцениваете период работы в Конъюнк</w:t>
      </w:r>
      <w:r w:rsidRPr="00071404">
        <w:rPr>
          <w:rFonts w:ascii="Times New Roman" w:eastAsia="Times New Roman" w:hAnsi="Times New Roman" w:cs="Times New Roman"/>
          <w:sz w:val="24"/>
          <w:szCs w:val="24"/>
          <w:lang w:eastAsia="ru-RU"/>
        </w:rPr>
        <w:softHyphen/>
        <w:t>турном институте с научной точки зрения?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По прошествии более 60 лет с той поры думаю, что этот период научной деятельности был исключительно плодотворным. В изданиях Конъюнктурного института были опубликованы мои важнейшие работы. Они были высоко оце</w:t>
      </w:r>
      <w:r w:rsidRPr="00071404">
        <w:rPr>
          <w:rFonts w:ascii="Times New Roman" w:eastAsia="Times New Roman" w:hAnsi="Times New Roman" w:cs="Times New Roman"/>
          <w:sz w:val="24"/>
          <w:szCs w:val="24"/>
          <w:lang w:eastAsia="ru-RU"/>
        </w:rPr>
        <w:softHyphen/>
        <w:t>нены коллегами по институту и Финансово-экономи</w:t>
      </w:r>
      <w:r w:rsidRPr="00071404">
        <w:rPr>
          <w:rFonts w:ascii="Times New Roman" w:eastAsia="Times New Roman" w:hAnsi="Times New Roman" w:cs="Times New Roman"/>
          <w:sz w:val="24"/>
          <w:szCs w:val="24"/>
          <w:lang w:eastAsia="ru-RU"/>
        </w:rPr>
        <w:softHyphen/>
        <w:t>ческому бюро Наркомфина. Их отметил и один из наиболее авторитетных в 20-е гг. экономистов проф. В. Я. Железнов. Но все-таки не было того, что я как молодой ученый с нетерпе</w:t>
      </w:r>
      <w:r w:rsidRPr="00071404">
        <w:rPr>
          <w:rFonts w:ascii="Times New Roman" w:eastAsia="Times New Roman" w:hAnsi="Times New Roman" w:cs="Times New Roman"/>
          <w:sz w:val="24"/>
          <w:szCs w:val="24"/>
          <w:lang w:eastAsia="ru-RU"/>
        </w:rPr>
        <w:softHyphen/>
        <w:t>нием ожидал. Те важные вопросы, которые были подняты в моих статьях 1924 и 1926 гг., предметом серьезного обсуждения так и не стали. В конце 20-х гг. меч</w:t>
      </w:r>
      <w:r w:rsidRPr="00071404">
        <w:rPr>
          <w:rFonts w:ascii="Times New Roman" w:eastAsia="Times New Roman" w:hAnsi="Times New Roman" w:cs="Times New Roman"/>
          <w:sz w:val="24"/>
          <w:szCs w:val="24"/>
          <w:lang w:eastAsia="ru-RU"/>
        </w:rPr>
        <w:softHyphen/>
        <w:t>тать об этом уже не приходилось. Например, моя написанная с С. С. Бюшген</w:t>
      </w:r>
      <w:r w:rsidRPr="00071404">
        <w:rPr>
          <w:rFonts w:ascii="Times New Roman" w:eastAsia="Times New Roman" w:hAnsi="Times New Roman" w:cs="Times New Roman"/>
          <w:sz w:val="24"/>
          <w:szCs w:val="24"/>
          <w:lang w:eastAsia="ru-RU"/>
        </w:rPr>
        <w:softHyphen/>
        <w:t>сом статья удостоилась только того, что ее назвали «математизи</w:t>
      </w:r>
      <w:r w:rsidRPr="00071404">
        <w:rPr>
          <w:rFonts w:ascii="Times New Roman" w:eastAsia="Times New Roman" w:hAnsi="Times New Roman" w:cs="Times New Roman"/>
          <w:sz w:val="24"/>
          <w:szCs w:val="24"/>
          <w:lang w:eastAsia="ru-RU"/>
        </w:rPr>
        <w:softHyphen/>
        <w:t>рованной бем-бавер</w:t>
      </w:r>
      <w:r w:rsidRPr="00071404">
        <w:rPr>
          <w:rFonts w:ascii="Times New Roman" w:eastAsia="Times New Roman" w:hAnsi="Times New Roman" w:cs="Times New Roman"/>
          <w:sz w:val="24"/>
          <w:szCs w:val="24"/>
          <w:lang w:eastAsia="ru-RU"/>
        </w:rPr>
        <w:softHyphen/>
        <w:t>киадой». В вопросе о том, какими должны быть советские индексы цен, утвердилась волевым порядком одна точка зрения. Полагаю, что давно пришло время вернуться к обсуждению вопросов, дискуссия по которым была закрыта, не начавшись.</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Александр Александрович, известно, что Ваши исследо</w:t>
      </w:r>
      <w:r w:rsidRPr="00071404">
        <w:rPr>
          <w:rFonts w:ascii="Times New Roman" w:eastAsia="Times New Roman" w:hAnsi="Times New Roman" w:cs="Times New Roman"/>
          <w:sz w:val="24"/>
          <w:szCs w:val="24"/>
          <w:lang w:eastAsia="ru-RU"/>
        </w:rPr>
        <w:softHyphen/>
        <w:t>вания, выпол</w:t>
      </w:r>
      <w:r w:rsidRPr="00071404">
        <w:rPr>
          <w:rFonts w:ascii="Times New Roman" w:eastAsia="Times New Roman" w:hAnsi="Times New Roman" w:cs="Times New Roman"/>
          <w:sz w:val="24"/>
          <w:szCs w:val="24"/>
          <w:lang w:eastAsia="ru-RU"/>
        </w:rPr>
        <w:softHyphen/>
        <w:t>ненные в Конъюнк</w:t>
      </w:r>
      <w:r w:rsidRPr="00071404">
        <w:rPr>
          <w:rFonts w:ascii="Times New Roman" w:eastAsia="Times New Roman" w:hAnsi="Times New Roman" w:cs="Times New Roman"/>
          <w:sz w:val="24"/>
          <w:szCs w:val="24"/>
          <w:lang w:eastAsia="ru-RU"/>
        </w:rPr>
        <w:softHyphen/>
        <w:t>турном институте, положили начало целому направлению в мировой индексологии. Ваше имя стало известно зарубежным экономистам в 20-е гг.?</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Это произошло не сразу. Первым, в конце 20-х гг., на мою статью 1924 г. обратил внимание профессор Берлинского университета В. фон Ворткевич, выходец из России. Затем ее заметил швейцарец Г. Штеле, а американец Г. Шульц, знавший русский язык, рекомендовал ее для журнала «Эконометрика», где она вышла в английском переводе в январе 1939 г. Мою работу 1926 г., по-видимому, впервые отрецензировал канадец с русскими корнями Э. Диверт в 70-х гг.</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lastRenderedPageBreak/>
        <w:t>Также в «Эконометрике» в 1937 г. вышел и перевод статьи Е. Е. Слуцкого «Сложение случайных причин как источник циклических колебаний», которая впервые была опубликована в трудах Конъюнктур</w:t>
      </w:r>
      <w:r w:rsidRPr="00071404">
        <w:rPr>
          <w:rFonts w:ascii="Times New Roman" w:eastAsia="Times New Roman" w:hAnsi="Times New Roman" w:cs="Times New Roman"/>
          <w:sz w:val="24"/>
          <w:szCs w:val="24"/>
          <w:lang w:eastAsia="ru-RU"/>
        </w:rPr>
        <w:softHyphen/>
        <w:t>ного института в 1927 г. Эта работа Слуцкого была оценена на Западе как крупное научное открытие, и с тех пор о нем знает каждый экономист-математик.</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Если путь к зарубежному читателю в 30-е гг. для многих исследований Конъюнктурного института, подготовленных в 20-е гг., оказался непрост, то их возвращение к советскому читателю растянулось на десятилетия. Причудливо сложилась судьба работы сотрудника института Тимофея Ивановича Райнова, в которой он впервые в мировой науке исследовал длинные волны в сфере науч</w:t>
      </w:r>
      <w:r w:rsidRPr="00071404">
        <w:rPr>
          <w:rFonts w:ascii="Times New Roman" w:eastAsia="Times New Roman" w:hAnsi="Times New Roman" w:cs="Times New Roman"/>
          <w:sz w:val="24"/>
          <w:szCs w:val="24"/>
          <w:lang w:eastAsia="ru-RU"/>
        </w:rPr>
        <w:softHyphen/>
        <w:t>но-технических изобретений. В расчетной части работы большую помощь Райнову оказал Четвериков. Райнов сделал доклад на эту тему в Комакадемии в 1927 г., но результаты его исследования опублико</w:t>
      </w:r>
      <w:r w:rsidRPr="00071404">
        <w:rPr>
          <w:rFonts w:ascii="Times New Roman" w:eastAsia="Times New Roman" w:hAnsi="Times New Roman" w:cs="Times New Roman"/>
          <w:sz w:val="24"/>
          <w:szCs w:val="24"/>
          <w:lang w:eastAsia="ru-RU"/>
        </w:rPr>
        <w:softHyphen/>
        <w:t>ваны не были. Работа, в которой были заложены основы современной наукометрии, сохранилась только в английском переводе, так как была напечатана в международном журнале «Изис» в 1929 г. Наконец, в 1983 г. русский перевод в сокращенном виде опубли</w:t>
      </w:r>
      <w:r w:rsidRPr="00071404">
        <w:rPr>
          <w:rFonts w:ascii="Times New Roman" w:eastAsia="Times New Roman" w:hAnsi="Times New Roman" w:cs="Times New Roman"/>
          <w:sz w:val="24"/>
          <w:szCs w:val="24"/>
          <w:lang w:eastAsia="ru-RU"/>
        </w:rPr>
        <w:softHyphen/>
        <w:t>ковал журнал «Вопросы истории естествознания и техники». Однако из статьи было исключено то, что составляло суть исследования — длинные волны в научной активности.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До сих пор у нас широко распространено убеждение, что первая школа эко</w:t>
      </w:r>
      <w:r w:rsidRPr="00071404">
        <w:rPr>
          <w:rFonts w:ascii="Times New Roman" w:eastAsia="Times New Roman" w:hAnsi="Times New Roman" w:cs="Times New Roman"/>
          <w:sz w:val="24"/>
          <w:szCs w:val="24"/>
          <w:lang w:eastAsia="ru-RU"/>
        </w:rPr>
        <w:softHyphen/>
        <w:t>номистов-математиков сложилась в СССР только в 60-х гг. Очевидно, что эта датировка устарела, так как отражала установку замалчивать многие достиже</w:t>
      </w:r>
      <w:r w:rsidRPr="00071404">
        <w:rPr>
          <w:rFonts w:ascii="Times New Roman" w:eastAsia="Times New Roman" w:hAnsi="Times New Roman" w:cs="Times New Roman"/>
          <w:sz w:val="24"/>
          <w:szCs w:val="24"/>
          <w:lang w:eastAsia="ru-RU"/>
        </w:rPr>
        <w:softHyphen/>
        <w:t>ния экономической науки до «великого перелома».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Не вызывает сомнения, что экономисты, группировавшиеся вокруг Конъюнк</w:t>
      </w:r>
      <w:r w:rsidRPr="00071404">
        <w:rPr>
          <w:rFonts w:ascii="Times New Roman" w:eastAsia="Times New Roman" w:hAnsi="Times New Roman" w:cs="Times New Roman"/>
          <w:sz w:val="24"/>
          <w:szCs w:val="24"/>
          <w:lang w:eastAsia="ru-RU"/>
        </w:rPr>
        <w:softHyphen/>
        <w:t>турного института, представляли советскую экономическую науку. Что ка</w:t>
      </w:r>
      <w:r w:rsidRPr="00071404">
        <w:rPr>
          <w:rFonts w:ascii="Times New Roman" w:eastAsia="Times New Roman" w:hAnsi="Times New Roman" w:cs="Times New Roman"/>
          <w:sz w:val="24"/>
          <w:szCs w:val="24"/>
          <w:lang w:eastAsia="ru-RU"/>
        </w:rPr>
        <w:softHyphen/>
        <w:t>сается Конъюнктурного института, то он, как советское учреж</w:t>
      </w:r>
      <w:r w:rsidRPr="00071404">
        <w:rPr>
          <w:rFonts w:ascii="Times New Roman" w:eastAsia="Times New Roman" w:hAnsi="Times New Roman" w:cs="Times New Roman"/>
          <w:sz w:val="24"/>
          <w:szCs w:val="24"/>
          <w:lang w:eastAsia="ru-RU"/>
        </w:rPr>
        <w:softHyphen/>
        <w:t>дение, в своей деятельности руководствовался решениями партий</w:t>
      </w:r>
      <w:r w:rsidRPr="00071404">
        <w:rPr>
          <w:rFonts w:ascii="Times New Roman" w:eastAsia="Times New Roman" w:hAnsi="Times New Roman" w:cs="Times New Roman"/>
          <w:sz w:val="24"/>
          <w:szCs w:val="24"/>
          <w:lang w:eastAsia="ru-RU"/>
        </w:rPr>
        <w:softHyphen/>
        <w:t>ных и государственных орга</w:t>
      </w:r>
      <w:r w:rsidRPr="00071404">
        <w:rPr>
          <w:rFonts w:ascii="Times New Roman" w:eastAsia="Times New Roman" w:hAnsi="Times New Roman" w:cs="Times New Roman"/>
          <w:sz w:val="24"/>
          <w:szCs w:val="24"/>
          <w:lang w:eastAsia="ru-RU"/>
        </w:rPr>
        <w:softHyphen/>
        <w:t>нов, коллегии Наркомфина СССР. Заведую</w:t>
      </w:r>
      <w:r w:rsidRPr="00071404">
        <w:rPr>
          <w:rFonts w:ascii="Times New Roman" w:eastAsia="Times New Roman" w:hAnsi="Times New Roman" w:cs="Times New Roman"/>
          <w:sz w:val="24"/>
          <w:szCs w:val="24"/>
          <w:lang w:eastAsia="ru-RU"/>
        </w:rPr>
        <w:softHyphen/>
        <w:t>щий институтом непосредст</w:t>
      </w:r>
      <w:r w:rsidRPr="00071404">
        <w:rPr>
          <w:rFonts w:ascii="Times New Roman" w:eastAsia="Times New Roman" w:hAnsi="Times New Roman" w:cs="Times New Roman"/>
          <w:sz w:val="24"/>
          <w:szCs w:val="24"/>
          <w:lang w:eastAsia="ru-RU"/>
        </w:rPr>
        <w:softHyphen/>
        <w:t>венно отчитывался перед начальником Финан</w:t>
      </w:r>
      <w:r w:rsidRPr="00071404">
        <w:rPr>
          <w:rFonts w:ascii="Times New Roman" w:eastAsia="Times New Roman" w:hAnsi="Times New Roman" w:cs="Times New Roman"/>
          <w:sz w:val="24"/>
          <w:szCs w:val="24"/>
          <w:lang w:eastAsia="ru-RU"/>
        </w:rPr>
        <w:softHyphen/>
        <w:t>сово-экономи</w:t>
      </w:r>
      <w:r w:rsidRPr="00071404">
        <w:rPr>
          <w:rFonts w:ascii="Times New Roman" w:eastAsia="Times New Roman" w:hAnsi="Times New Roman" w:cs="Times New Roman"/>
          <w:sz w:val="24"/>
          <w:szCs w:val="24"/>
          <w:lang w:eastAsia="ru-RU"/>
        </w:rPr>
        <w:softHyphen/>
        <w:t>ческого бюро Наркомфина. С 1924 по 1928 г. им являлся старый большевик, член партии с 1902 г., экономист по образова</w:t>
      </w:r>
      <w:r w:rsidRPr="00071404">
        <w:rPr>
          <w:rFonts w:ascii="Times New Roman" w:eastAsia="Times New Roman" w:hAnsi="Times New Roman" w:cs="Times New Roman"/>
          <w:sz w:val="24"/>
          <w:szCs w:val="24"/>
          <w:lang w:eastAsia="ru-RU"/>
        </w:rPr>
        <w:softHyphen/>
        <w:t>нию М. Г. Бронский. В 1917 г. Вронский принимал участие в орга</w:t>
      </w:r>
      <w:r w:rsidRPr="00071404">
        <w:rPr>
          <w:rFonts w:ascii="Times New Roman" w:eastAsia="Times New Roman" w:hAnsi="Times New Roman" w:cs="Times New Roman"/>
          <w:sz w:val="24"/>
          <w:szCs w:val="24"/>
          <w:lang w:eastAsia="ru-RU"/>
        </w:rPr>
        <w:softHyphen/>
        <w:t>низации переезда В. И. Ленина в Россию из эмиграции. В 1928 г. по обвинению в покровительстве «буржуазным» экономистам и использовании их рекоменда</w:t>
      </w:r>
      <w:r w:rsidRPr="00071404">
        <w:rPr>
          <w:rFonts w:ascii="Times New Roman" w:eastAsia="Times New Roman" w:hAnsi="Times New Roman" w:cs="Times New Roman"/>
          <w:sz w:val="24"/>
          <w:szCs w:val="24"/>
          <w:lang w:eastAsia="ru-RU"/>
        </w:rPr>
        <w:softHyphen/>
        <w:t>ций в период рекон</w:t>
      </w:r>
      <w:r w:rsidRPr="00071404">
        <w:rPr>
          <w:rFonts w:ascii="Times New Roman" w:eastAsia="Times New Roman" w:hAnsi="Times New Roman" w:cs="Times New Roman"/>
          <w:sz w:val="24"/>
          <w:szCs w:val="24"/>
          <w:lang w:eastAsia="ru-RU"/>
        </w:rPr>
        <w:softHyphen/>
        <w:t>струкции народного хозяйства был смещен с должности, а позднее репрессирован.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В годы нэпа Конъюнктурный институт играл большую роль в экономической жизни страны. Эта роль не исчерпывалась подготовкой статистических публи</w:t>
      </w:r>
      <w:r w:rsidRPr="00071404">
        <w:rPr>
          <w:rFonts w:ascii="Times New Roman" w:eastAsia="Times New Roman" w:hAnsi="Times New Roman" w:cs="Times New Roman"/>
          <w:sz w:val="24"/>
          <w:szCs w:val="24"/>
          <w:lang w:eastAsia="ru-RU"/>
        </w:rPr>
        <w:softHyphen/>
        <w:t>каций. Огромный авторитет институту принесли научно-консульта</w:t>
      </w:r>
      <w:r w:rsidRPr="00071404">
        <w:rPr>
          <w:rFonts w:ascii="Times New Roman" w:eastAsia="Times New Roman" w:hAnsi="Times New Roman" w:cs="Times New Roman"/>
          <w:sz w:val="24"/>
          <w:szCs w:val="24"/>
          <w:lang w:eastAsia="ru-RU"/>
        </w:rPr>
        <w:softHyphen/>
        <w:t>ционные работы. Его сотрудники ежегодно готовили свыше 100 справок и записок по спе</w:t>
      </w:r>
      <w:r w:rsidRPr="00071404">
        <w:rPr>
          <w:rFonts w:ascii="Times New Roman" w:eastAsia="Times New Roman" w:hAnsi="Times New Roman" w:cs="Times New Roman"/>
          <w:sz w:val="24"/>
          <w:szCs w:val="24"/>
          <w:lang w:eastAsia="ru-RU"/>
        </w:rPr>
        <w:softHyphen/>
        <w:t>циальным заданиям ЦК ВКП(б), ВЦИК, ИККИ, ЦКК, ВСНХ, Комцесскома и других организаций. В Конъюнктурный институт, о чем говорят архивные доку</w:t>
      </w:r>
      <w:r w:rsidRPr="00071404">
        <w:rPr>
          <w:rFonts w:ascii="Times New Roman" w:eastAsia="Times New Roman" w:hAnsi="Times New Roman" w:cs="Times New Roman"/>
          <w:sz w:val="24"/>
          <w:szCs w:val="24"/>
          <w:lang w:eastAsia="ru-RU"/>
        </w:rPr>
        <w:softHyphen/>
        <w:t>менты, обраща</w:t>
      </w:r>
      <w:r w:rsidRPr="00071404">
        <w:rPr>
          <w:rFonts w:ascii="Times New Roman" w:eastAsia="Times New Roman" w:hAnsi="Times New Roman" w:cs="Times New Roman"/>
          <w:sz w:val="24"/>
          <w:szCs w:val="24"/>
          <w:lang w:eastAsia="ru-RU"/>
        </w:rPr>
        <w:softHyphen/>
        <w:t>лись прежде всего за консультациями по вопросам о состоянии в прошлом и настоящем хозяйства капиталистических стран и нашего хозяйства, его отдельных секторов и отраслей, прогноза конъюнктуры, оценки прове</w:t>
      </w:r>
      <w:r w:rsidRPr="00071404">
        <w:rPr>
          <w:rFonts w:ascii="Times New Roman" w:eastAsia="Times New Roman" w:hAnsi="Times New Roman" w:cs="Times New Roman"/>
          <w:sz w:val="24"/>
          <w:szCs w:val="24"/>
          <w:lang w:eastAsia="ru-RU"/>
        </w:rPr>
        <w:softHyphen/>
        <w:t>денных или предпола</w:t>
      </w:r>
      <w:r w:rsidRPr="00071404">
        <w:rPr>
          <w:rFonts w:ascii="Times New Roman" w:eastAsia="Times New Roman" w:hAnsi="Times New Roman" w:cs="Times New Roman"/>
          <w:sz w:val="24"/>
          <w:szCs w:val="24"/>
          <w:lang w:eastAsia="ru-RU"/>
        </w:rPr>
        <w:softHyphen/>
        <w:t>гаемых мероприятий экономи</w:t>
      </w:r>
      <w:r w:rsidRPr="00071404">
        <w:rPr>
          <w:rFonts w:ascii="Times New Roman" w:eastAsia="Times New Roman" w:hAnsi="Times New Roman" w:cs="Times New Roman"/>
          <w:sz w:val="24"/>
          <w:szCs w:val="24"/>
          <w:lang w:eastAsia="ru-RU"/>
        </w:rPr>
        <w:softHyphen/>
        <w:t>ческой политики. Материалы института в разное время использовали в своих публичных выступлениях Н. И. Бухарин, Ф. Э. Дзержинский, М. И. Калинин, Л. Б. Каменев, Л. Д. Троцкий. Этот список далеко не окончательный и может быть, я думаю, продолжен. О доверии к Н. Д. Кондратьеву свидетельствует и то, что он, не будучи членом партии, являлся ответственным редактором двух периодических изданий по экономике — «Экономи</w:t>
      </w:r>
      <w:r w:rsidRPr="00071404">
        <w:rPr>
          <w:rFonts w:ascii="Times New Roman" w:eastAsia="Times New Roman" w:hAnsi="Times New Roman" w:cs="Times New Roman"/>
          <w:sz w:val="24"/>
          <w:szCs w:val="24"/>
          <w:lang w:eastAsia="ru-RU"/>
        </w:rPr>
        <w:softHyphen/>
        <w:t>ческого бюллетеня Конъюнктурного института» и жур</w:t>
      </w:r>
      <w:r w:rsidRPr="00071404">
        <w:rPr>
          <w:rFonts w:ascii="Times New Roman" w:eastAsia="Times New Roman" w:hAnsi="Times New Roman" w:cs="Times New Roman"/>
          <w:sz w:val="24"/>
          <w:szCs w:val="24"/>
          <w:lang w:eastAsia="ru-RU"/>
        </w:rPr>
        <w:softHyphen/>
        <w:t xml:space="preserve">нала «Вопросы </w:t>
      </w:r>
      <w:r w:rsidRPr="00071404">
        <w:rPr>
          <w:rFonts w:ascii="Times New Roman" w:eastAsia="Times New Roman" w:hAnsi="Times New Roman" w:cs="Times New Roman"/>
          <w:sz w:val="24"/>
          <w:szCs w:val="24"/>
          <w:lang w:eastAsia="ru-RU"/>
        </w:rPr>
        <w:lastRenderedPageBreak/>
        <w:t>конъюнктуры». Причем идею издания последнего журнала в 1925 г. поддержал в своем письме, адресованном коллегии Наркомфина, Н. И. Бухарин.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Это письмо сыграло свою роль в принятии коллегией решения об изда</w:t>
      </w:r>
      <w:r w:rsidRPr="00071404">
        <w:rPr>
          <w:rFonts w:ascii="Times New Roman" w:eastAsia="Times New Roman" w:hAnsi="Times New Roman" w:cs="Times New Roman"/>
          <w:sz w:val="24"/>
          <w:szCs w:val="24"/>
          <w:lang w:eastAsia="ru-RU"/>
        </w:rPr>
        <w:softHyphen/>
        <w:t>нии «Вопросов конъюнктуры». Так сложилось, что появлению на свет своей статьи 1926 г. я в немалой степени обязан Н. И. Бухарину.</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О прочном положении Конъюнктурного института в середине 20-х гг. как одного из крупнейших научных центров страны говорит и такой факт. Через Н. С. Четверикова Н. Д. Кондратьев в 1926 г. начал переговоры о возвращении на родину известного ученого-статистика А. А. Чупрова, эмигрировавшего вско</w:t>
      </w:r>
      <w:r w:rsidRPr="00071404">
        <w:rPr>
          <w:rFonts w:ascii="Times New Roman" w:eastAsia="Times New Roman" w:hAnsi="Times New Roman" w:cs="Times New Roman"/>
          <w:sz w:val="24"/>
          <w:szCs w:val="24"/>
          <w:lang w:eastAsia="ru-RU"/>
        </w:rPr>
        <w:softHyphen/>
        <w:t>ре после революции. В одном из писем Четвериков писал Чупрову: «...Николай Дмитриевич Кондратьев... поставил мне вопрос о возможности Вашего возвра</w:t>
      </w:r>
      <w:r w:rsidRPr="00071404">
        <w:rPr>
          <w:rFonts w:ascii="Times New Roman" w:eastAsia="Times New Roman" w:hAnsi="Times New Roman" w:cs="Times New Roman"/>
          <w:sz w:val="24"/>
          <w:szCs w:val="24"/>
          <w:lang w:eastAsia="ru-RU"/>
        </w:rPr>
        <w:softHyphen/>
        <w:t>щения в Москву; Конъюнк</w:t>
      </w:r>
      <w:r w:rsidRPr="00071404">
        <w:rPr>
          <w:rFonts w:ascii="Times New Roman" w:eastAsia="Times New Roman" w:hAnsi="Times New Roman" w:cs="Times New Roman"/>
          <w:sz w:val="24"/>
          <w:szCs w:val="24"/>
          <w:lang w:eastAsia="ru-RU"/>
        </w:rPr>
        <w:softHyphen/>
        <w:t>турный институт сейчас стоит прочно, несмотря на не</w:t>
      </w:r>
      <w:r w:rsidRPr="00071404">
        <w:rPr>
          <w:rFonts w:ascii="Times New Roman" w:eastAsia="Times New Roman" w:hAnsi="Times New Roman" w:cs="Times New Roman"/>
          <w:sz w:val="24"/>
          <w:szCs w:val="24"/>
          <w:lang w:eastAsia="ru-RU"/>
        </w:rPr>
        <w:softHyphen/>
        <w:t>которую конкуренцию со стороны госплановского Конъюнк</w:t>
      </w:r>
      <w:r w:rsidRPr="00071404">
        <w:rPr>
          <w:rFonts w:ascii="Times New Roman" w:eastAsia="Times New Roman" w:hAnsi="Times New Roman" w:cs="Times New Roman"/>
          <w:sz w:val="24"/>
          <w:szCs w:val="24"/>
          <w:lang w:eastAsia="ru-RU"/>
        </w:rPr>
        <w:softHyphen/>
        <w:t>турного совета; усло</w:t>
      </w:r>
      <w:r w:rsidRPr="00071404">
        <w:rPr>
          <w:rFonts w:ascii="Times New Roman" w:eastAsia="Times New Roman" w:hAnsi="Times New Roman" w:cs="Times New Roman"/>
          <w:sz w:val="24"/>
          <w:szCs w:val="24"/>
          <w:lang w:eastAsia="ru-RU"/>
        </w:rPr>
        <w:softHyphen/>
        <w:t>вия работы в нем сейчас приемлемы вполне, никакого малейшего насилия над исследова</w:t>
      </w:r>
      <w:r w:rsidRPr="00071404">
        <w:rPr>
          <w:rFonts w:ascii="Times New Roman" w:eastAsia="Times New Roman" w:hAnsi="Times New Roman" w:cs="Times New Roman"/>
          <w:sz w:val="24"/>
          <w:szCs w:val="24"/>
          <w:lang w:eastAsia="ru-RU"/>
        </w:rPr>
        <w:softHyphen/>
        <w:t>тельской совестью нет. Опубликование результатов также возможно, как Вы в этом убедитесь, когда получите первый номер "Вопросов конъюнктуры"... Вопрос о ежегодном выезде за границу можно будет, вероятно, поставить как основное условие.</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Несомненно, в институте вы найдете штат сотрудников, каких вряд ли смо</w:t>
      </w:r>
      <w:r w:rsidRPr="00071404">
        <w:rPr>
          <w:rFonts w:ascii="Times New Roman" w:eastAsia="Times New Roman" w:hAnsi="Times New Roman" w:cs="Times New Roman"/>
          <w:sz w:val="24"/>
          <w:szCs w:val="24"/>
          <w:lang w:eastAsia="ru-RU"/>
        </w:rPr>
        <w:softHyphen/>
        <w:t>жет выставить какое-либо второе учреждение в России; сотрудников, которые от всей души работают над самыми мучительными подчас заданиями. Самые задачи на Ваше полное усмотрение: любое экономико-статистическое исследова</w:t>
      </w:r>
      <w:r w:rsidRPr="00071404">
        <w:rPr>
          <w:rFonts w:ascii="Times New Roman" w:eastAsia="Times New Roman" w:hAnsi="Times New Roman" w:cs="Times New Roman"/>
          <w:sz w:val="24"/>
          <w:szCs w:val="24"/>
          <w:lang w:eastAsia="ru-RU"/>
        </w:rPr>
        <w:softHyphen/>
        <w:t>ние найдет свое место в системе работ института, да и центральная его задача — изучение взаимной связи хозяйственных показателей — так безбрежно широка... Само собой разумеется, что вся техническая работа по налаживанию вычислений Вас не коснется, свободная преподава</w:t>
      </w:r>
      <w:r w:rsidRPr="00071404">
        <w:rPr>
          <w:rFonts w:ascii="Times New Roman" w:eastAsia="Times New Roman" w:hAnsi="Times New Roman" w:cs="Times New Roman"/>
          <w:sz w:val="24"/>
          <w:szCs w:val="24"/>
          <w:lang w:eastAsia="ru-RU"/>
        </w:rPr>
        <w:softHyphen/>
        <w:t>тельская работа возможна впол</w:t>
      </w:r>
      <w:r w:rsidRPr="00071404">
        <w:rPr>
          <w:rFonts w:ascii="Times New Roman" w:eastAsia="Times New Roman" w:hAnsi="Times New Roman" w:cs="Times New Roman"/>
          <w:sz w:val="24"/>
          <w:szCs w:val="24"/>
          <w:lang w:eastAsia="ru-RU"/>
        </w:rPr>
        <w:softHyphen/>
        <w:t>не... Минусы: всегда все у нас "под ударом", нет ничего незыблемого, нет таких установлений, таких штатов, таких планов, которых существование не подле</w:t>
      </w:r>
      <w:r w:rsidRPr="00071404">
        <w:rPr>
          <w:rFonts w:ascii="Times New Roman" w:eastAsia="Times New Roman" w:hAnsi="Times New Roman" w:cs="Times New Roman"/>
          <w:sz w:val="24"/>
          <w:szCs w:val="24"/>
          <w:lang w:eastAsia="ru-RU"/>
        </w:rPr>
        <w:softHyphen/>
        <w:t>жало бы ведению стохастики. Но повторяю, что относительно положение Конъюнк</w:t>
      </w:r>
      <w:r w:rsidRPr="00071404">
        <w:rPr>
          <w:rFonts w:ascii="Times New Roman" w:eastAsia="Times New Roman" w:hAnsi="Times New Roman" w:cs="Times New Roman"/>
          <w:sz w:val="24"/>
          <w:szCs w:val="24"/>
          <w:lang w:eastAsia="ru-RU"/>
        </w:rPr>
        <w:softHyphen/>
        <w:t>турного института и лично Н. Д. Кондратьева весьма устойчиво. Это до не</w:t>
      </w:r>
      <w:r w:rsidRPr="00071404">
        <w:rPr>
          <w:rFonts w:ascii="Times New Roman" w:eastAsia="Times New Roman" w:hAnsi="Times New Roman" w:cs="Times New Roman"/>
          <w:sz w:val="24"/>
          <w:szCs w:val="24"/>
          <w:lang w:eastAsia="ru-RU"/>
        </w:rPr>
        <w:softHyphen/>
        <w:t>которой степени относится и к выездам за границу... Не скрою, что, по мнению весьма сведущего лица, мнением которого Вы имеете все основания дорожить, "лучше, если возможно, подождать еще хоть год"».</w:t>
      </w:r>
      <w:r w:rsidRPr="00071404">
        <w:rPr>
          <w:rFonts w:ascii="Times New Roman" w:eastAsia="Times New Roman" w:hAnsi="Times New Roman" w:cs="Times New Roman"/>
          <w:sz w:val="24"/>
          <w:szCs w:val="24"/>
          <w:vertAlign w:val="superscript"/>
          <w:lang w:eastAsia="ru-RU"/>
        </w:rPr>
        <w:t>15</w:t>
      </w:r>
      <w:r w:rsidRPr="00071404">
        <w:rPr>
          <w:rFonts w:ascii="Times New Roman" w:eastAsia="Times New Roman" w:hAnsi="Times New Roman" w:cs="Times New Roman"/>
          <w:sz w:val="24"/>
          <w:szCs w:val="24"/>
          <w:lang w:eastAsia="ru-RU"/>
        </w:rPr>
        <w:t>.</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Надо полагать, что Н. Д. Кондратьев был хорошо знаком с предостереже</w:t>
      </w:r>
      <w:r w:rsidRPr="00071404">
        <w:rPr>
          <w:rFonts w:ascii="Times New Roman" w:eastAsia="Times New Roman" w:hAnsi="Times New Roman" w:cs="Times New Roman"/>
          <w:sz w:val="24"/>
          <w:szCs w:val="24"/>
          <w:lang w:eastAsia="ru-RU"/>
        </w:rPr>
        <w:softHyphen/>
        <w:t>нием «сведущего лица», которое оказалось пророческим. Но подстраиваться под такую «конъюнктуру», менять в соответствии с ней свои научные взгляды он не стал.</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«Стохастику», о которой писал Н. С. Четвериков, нельзя было не почув</w:t>
      </w:r>
      <w:r w:rsidRPr="00071404">
        <w:rPr>
          <w:rFonts w:ascii="Times New Roman" w:eastAsia="Times New Roman" w:hAnsi="Times New Roman" w:cs="Times New Roman"/>
          <w:sz w:val="24"/>
          <w:szCs w:val="24"/>
          <w:lang w:eastAsia="ru-RU"/>
        </w:rPr>
        <w:softHyphen/>
        <w:t>ствовать. Мне самому довелось присутствовать в начале 1925 г. в Наркомземе СССР на отчете Н. Д. Кондратьева о его поездке за границу. Реакция зала на доклад Кондратьева, в котором говорилось об успехах фермерского хозяйства в США, была неоднозначной. Свое неприятие услышан</w:t>
      </w:r>
      <w:r w:rsidRPr="00071404">
        <w:rPr>
          <w:rFonts w:ascii="Times New Roman" w:eastAsia="Times New Roman" w:hAnsi="Times New Roman" w:cs="Times New Roman"/>
          <w:sz w:val="24"/>
          <w:szCs w:val="24"/>
          <w:lang w:eastAsia="ru-RU"/>
        </w:rPr>
        <w:softHyphen/>
        <w:t>ного мой сосед выска</w:t>
      </w:r>
      <w:r w:rsidRPr="00071404">
        <w:rPr>
          <w:rFonts w:ascii="Times New Roman" w:eastAsia="Times New Roman" w:hAnsi="Times New Roman" w:cs="Times New Roman"/>
          <w:sz w:val="24"/>
          <w:szCs w:val="24"/>
          <w:lang w:eastAsia="ru-RU"/>
        </w:rPr>
        <w:softHyphen/>
        <w:t>зал достаточно ясно: «Мели, мели, Емеля, пришла твоя неделя».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Со второй половины 1927 г. положение Конъюнктур</w:t>
      </w:r>
      <w:r w:rsidRPr="00071404">
        <w:rPr>
          <w:rFonts w:ascii="Times New Roman" w:eastAsia="Times New Roman" w:hAnsi="Times New Roman" w:cs="Times New Roman"/>
          <w:sz w:val="24"/>
          <w:szCs w:val="24"/>
          <w:lang w:eastAsia="ru-RU"/>
        </w:rPr>
        <w:softHyphen/>
        <w:t>ного института резко изменилось. Вместе с утверждением курса на свертывание нэпа и переходом к админи</w:t>
      </w:r>
      <w:r w:rsidRPr="00071404">
        <w:rPr>
          <w:rFonts w:ascii="Times New Roman" w:eastAsia="Times New Roman" w:hAnsi="Times New Roman" w:cs="Times New Roman"/>
          <w:sz w:val="24"/>
          <w:szCs w:val="24"/>
          <w:lang w:eastAsia="ru-RU"/>
        </w:rPr>
        <w:softHyphen/>
        <w:t>стративно-командным методам управления экономикой направление исследований Конъюнк</w:t>
      </w:r>
      <w:r w:rsidRPr="00071404">
        <w:rPr>
          <w:rFonts w:ascii="Times New Roman" w:eastAsia="Times New Roman" w:hAnsi="Times New Roman" w:cs="Times New Roman"/>
          <w:sz w:val="24"/>
          <w:szCs w:val="24"/>
          <w:lang w:eastAsia="ru-RU"/>
        </w:rPr>
        <w:softHyphen/>
        <w:t>турного института было признано «буржуазным» и «вредным». С этого времени практически все исследо</w:t>
      </w:r>
      <w:r w:rsidRPr="00071404">
        <w:rPr>
          <w:rFonts w:ascii="Times New Roman" w:eastAsia="Times New Roman" w:hAnsi="Times New Roman" w:cs="Times New Roman"/>
          <w:sz w:val="24"/>
          <w:szCs w:val="24"/>
          <w:lang w:eastAsia="ru-RU"/>
        </w:rPr>
        <w:softHyphen/>
        <w:t>вания, выходившие из стен Конъюнк</w:t>
      </w:r>
      <w:r w:rsidRPr="00071404">
        <w:rPr>
          <w:rFonts w:ascii="Times New Roman" w:eastAsia="Times New Roman" w:hAnsi="Times New Roman" w:cs="Times New Roman"/>
          <w:sz w:val="24"/>
          <w:szCs w:val="24"/>
          <w:lang w:eastAsia="ru-RU"/>
        </w:rPr>
        <w:softHyphen/>
        <w:t>турного института, получали негативную оценку. Не осталась незамечен</w:t>
      </w:r>
      <w:r w:rsidRPr="00071404">
        <w:rPr>
          <w:rFonts w:ascii="Times New Roman" w:eastAsia="Times New Roman" w:hAnsi="Times New Roman" w:cs="Times New Roman"/>
          <w:sz w:val="24"/>
          <w:szCs w:val="24"/>
          <w:lang w:eastAsia="ru-RU"/>
        </w:rPr>
        <w:softHyphen/>
        <w:t xml:space="preserve">ной и острая критика Н. Д. Кондратьевым и </w:t>
      </w:r>
      <w:r w:rsidRPr="00071404">
        <w:rPr>
          <w:rFonts w:ascii="Times New Roman" w:eastAsia="Times New Roman" w:hAnsi="Times New Roman" w:cs="Times New Roman"/>
          <w:sz w:val="24"/>
          <w:szCs w:val="24"/>
          <w:lang w:eastAsia="ru-RU"/>
        </w:rPr>
        <w:lastRenderedPageBreak/>
        <w:t>другими сотрудниками инсти</w:t>
      </w:r>
      <w:r w:rsidRPr="00071404">
        <w:rPr>
          <w:rFonts w:ascii="Times New Roman" w:eastAsia="Times New Roman" w:hAnsi="Times New Roman" w:cs="Times New Roman"/>
          <w:sz w:val="24"/>
          <w:szCs w:val="24"/>
          <w:lang w:eastAsia="ru-RU"/>
        </w:rPr>
        <w:softHyphen/>
        <w:t>тута, а также научными силами Финансово-экономи</w:t>
      </w:r>
      <w:r w:rsidRPr="00071404">
        <w:rPr>
          <w:rFonts w:ascii="Times New Roman" w:eastAsia="Times New Roman" w:hAnsi="Times New Roman" w:cs="Times New Roman"/>
          <w:sz w:val="24"/>
          <w:szCs w:val="24"/>
          <w:lang w:eastAsia="ru-RU"/>
        </w:rPr>
        <w:softHyphen/>
        <w:t>ческого бюро Наркомфина СССР ошибочных предпосылок, заложенных в проект первого пятилет</w:t>
      </w:r>
      <w:r w:rsidRPr="00071404">
        <w:rPr>
          <w:rFonts w:ascii="Times New Roman" w:eastAsia="Times New Roman" w:hAnsi="Times New Roman" w:cs="Times New Roman"/>
          <w:sz w:val="24"/>
          <w:szCs w:val="24"/>
          <w:lang w:eastAsia="ru-RU"/>
        </w:rPr>
        <w:softHyphen/>
        <w:t>него плана. В своих статьях и многочислен</w:t>
      </w:r>
      <w:r w:rsidRPr="00071404">
        <w:rPr>
          <w:rFonts w:ascii="Times New Roman" w:eastAsia="Times New Roman" w:hAnsi="Times New Roman" w:cs="Times New Roman"/>
          <w:sz w:val="24"/>
          <w:szCs w:val="24"/>
          <w:lang w:eastAsia="ru-RU"/>
        </w:rPr>
        <w:softHyphen/>
        <w:t>ных публичных выступлениях Кон</w:t>
      </w:r>
      <w:r w:rsidRPr="00071404">
        <w:rPr>
          <w:rFonts w:ascii="Times New Roman" w:eastAsia="Times New Roman" w:hAnsi="Times New Roman" w:cs="Times New Roman"/>
          <w:sz w:val="24"/>
          <w:szCs w:val="24"/>
          <w:lang w:eastAsia="ru-RU"/>
        </w:rPr>
        <w:softHyphen/>
        <w:t>дратьев доказывал, что сверхвысокие темпы (в ходе реализации плана они еще несколько раз корректиро</w:t>
      </w:r>
      <w:r w:rsidRPr="00071404">
        <w:rPr>
          <w:rFonts w:ascii="Times New Roman" w:eastAsia="Times New Roman" w:hAnsi="Times New Roman" w:cs="Times New Roman"/>
          <w:sz w:val="24"/>
          <w:szCs w:val="24"/>
          <w:lang w:eastAsia="ru-RU"/>
        </w:rPr>
        <w:softHyphen/>
        <w:t>вались в сторону повышения) развития тяжелой инду</w:t>
      </w:r>
      <w:r w:rsidRPr="00071404">
        <w:rPr>
          <w:rFonts w:ascii="Times New Roman" w:eastAsia="Times New Roman" w:hAnsi="Times New Roman" w:cs="Times New Roman"/>
          <w:sz w:val="24"/>
          <w:szCs w:val="24"/>
          <w:lang w:eastAsia="ru-RU"/>
        </w:rPr>
        <w:softHyphen/>
        <w:t>стрии неизбежно приведут к разбаланси</w:t>
      </w:r>
      <w:r w:rsidRPr="00071404">
        <w:rPr>
          <w:rFonts w:ascii="Times New Roman" w:eastAsia="Times New Roman" w:hAnsi="Times New Roman" w:cs="Times New Roman"/>
          <w:sz w:val="24"/>
          <w:szCs w:val="24"/>
          <w:lang w:eastAsia="ru-RU"/>
        </w:rPr>
        <w:softHyphen/>
        <w:t>рованности эконо</w:t>
      </w:r>
      <w:r w:rsidRPr="00071404">
        <w:rPr>
          <w:rFonts w:ascii="Times New Roman" w:eastAsia="Times New Roman" w:hAnsi="Times New Roman" w:cs="Times New Roman"/>
          <w:sz w:val="24"/>
          <w:szCs w:val="24"/>
          <w:lang w:eastAsia="ru-RU"/>
        </w:rPr>
        <w:softHyphen/>
        <w:t>мики, подрыву внут</w:t>
      </w:r>
      <w:r w:rsidRPr="00071404">
        <w:rPr>
          <w:rFonts w:ascii="Times New Roman" w:eastAsia="Times New Roman" w:hAnsi="Times New Roman" w:cs="Times New Roman"/>
          <w:sz w:val="24"/>
          <w:szCs w:val="24"/>
          <w:lang w:eastAsia="ru-RU"/>
        </w:rPr>
        <w:softHyphen/>
        <w:t>реннего рынка, а значит, разрыву экономического союза рабочего класса и крестьянства, неизбежному усилению админи</w:t>
      </w:r>
      <w:r w:rsidRPr="00071404">
        <w:rPr>
          <w:rFonts w:ascii="Times New Roman" w:eastAsia="Times New Roman" w:hAnsi="Times New Roman" w:cs="Times New Roman"/>
          <w:sz w:val="24"/>
          <w:szCs w:val="24"/>
          <w:lang w:eastAsia="ru-RU"/>
        </w:rPr>
        <w:softHyphen/>
        <w:t>стра</w:t>
      </w:r>
      <w:r w:rsidRPr="00071404">
        <w:rPr>
          <w:rFonts w:ascii="Times New Roman" w:eastAsia="Times New Roman" w:hAnsi="Times New Roman" w:cs="Times New Roman"/>
          <w:sz w:val="24"/>
          <w:szCs w:val="24"/>
          <w:lang w:eastAsia="ru-RU"/>
        </w:rPr>
        <w:softHyphen/>
        <w:t>тивного диктата в эко</w:t>
      </w:r>
      <w:r w:rsidRPr="00071404">
        <w:rPr>
          <w:rFonts w:ascii="Times New Roman" w:eastAsia="Times New Roman" w:hAnsi="Times New Roman" w:cs="Times New Roman"/>
          <w:sz w:val="24"/>
          <w:szCs w:val="24"/>
          <w:lang w:eastAsia="ru-RU"/>
        </w:rPr>
        <w:softHyphen/>
        <w:t>номике.</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Кампания политических обвинений против заведующего институтом нача</w:t>
      </w:r>
      <w:r w:rsidRPr="00071404">
        <w:rPr>
          <w:rFonts w:ascii="Times New Roman" w:eastAsia="Times New Roman" w:hAnsi="Times New Roman" w:cs="Times New Roman"/>
          <w:sz w:val="24"/>
          <w:szCs w:val="24"/>
          <w:lang w:eastAsia="ru-RU"/>
        </w:rPr>
        <w:softHyphen/>
        <w:t>лась в середине 1927 г. Сигналом к ней послужила статья Г. Е. Зиновьева, опуб</w:t>
      </w:r>
      <w:r w:rsidRPr="00071404">
        <w:rPr>
          <w:rFonts w:ascii="Times New Roman" w:eastAsia="Times New Roman" w:hAnsi="Times New Roman" w:cs="Times New Roman"/>
          <w:sz w:val="24"/>
          <w:szCs w:val="24"/>
          <w:lang w:eastAsia="ru-RU"/>
        </w:rPr>
        <w:softHyphen/>
        <w:t>ликованная в 13-м номере журнала «Большевик». Статья называлась «Мани</w:t>
      </w:r>
      <w:r w:rsidRPr="00071404">
        <w:rPr>
          <w:rFonts w:ascii="Times New Roman" w:eastAsia="Times New Roman" w:hAnsi="Times New Roman" w:cs="Times New Roman"/>
          <w:sz w:val="24"/>
          <w:szCs w:val="24"/>
          <w:lang w:eastAsia="ru-RU"/>
        </w:rPr>
        <w:softHyphen/>
        <w:t>фест кулацкой партии» и изображала Н. Д. Кондратьева лидером некой партии, получившей «реальное политическое влияние в некоторых важнейших наших государст</w:t>
      </w:r>
      <w:r w:rsidRPr="00071404">
        <w:rPr>
          <w:rFonts w:ascii="Times New Roman" w:eastAsia="Times New Roman" w:hAnsi="Times New Roman" w:cs="Times New Roman"/>
          <w:sz w:val="24"/>
          <w:szCs w:val="24"/>
          <w:lang w:eastAsia="ru-RU"/>
        </w:rPr>
        <w:softHyphen/>
        <w:t>венных органах». Предложения Кондратьева по исправлению допу</w:t>
      </w:r>
      <w:r w:rsidRPr="00071404">
        <w:rPr>
          <w:rFonts w:ascii="Times New Roman" w:eastAsia="Times New Roman" w:hAnsi="Times New Roman" w:cs="Times New Roman"/>
          <w:sz w:val="24"/>
          <w:szCs w:val="24"/>
          <w:lang w:eastAsia="ru-RU"/>
        </w:rPr>
        <w:softHyphen/>
        <w:t>щенных крайностей экономической политики, призывавшие по существу вер</w:t>
      </w:r>
      <w:r w:rsidRPr="00071404">
        <w:rPr>
          <w:rFonts w:ascii="Times New Roman" w:eastAsia="Times New Roman" w:hAnsi="Times New Roman" w:cs="Times New Roman"/>
          <w:sz w:val="24"/>
          <w:szCs w:val="24"/>
          <w:lang w:eastAsia="ru-RU"/>
        </w:rPr>
        <w:softHyphen/>
        <w:t>нуться к ленинской концепции нэпа, были квалифици</w:t>
      </w:r>
      <w:r w:rsidRPr="00071404">
        <w:rPr>
          <w:rFonts w:ascii="Times New Roman" w:eastAsia="Times New Roman" w:hAnsi="Times New Roman" w:cs="Times New Roman"/>
          <w:sz w:val="24"/>
          <w:szCs w:val="24"/>
          <w:lang w:eastAsia="ru-RU"/>
        </w:rPr>
        <w:softHyphen/>
        <w:t>рованы Зиновьевым как программа «реставрации капитализма».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Статья Зиновьева появилась накануне июльского Пленума ЦК и ЦКК ВКП(б), который должен был рассмотреть вопрос о пребывании ее автора в пар</w:t>
      </w:r>
      <w:r w:rsidRPr="00071404">
        <w:rPr>
          <w:rFonts w:ascii="Times New Roman" w:eastAsia="Times New Roman" w:hAnsi="Times New Roman" w:cs="Times New Roman"/>
          <w:sz w:val="24"/>
          <w:szCs w:val="24"/>
          <w:lang w:eastAsia="ru-RU"/>
        </w:rPr>
        <w:softHyphen/>
        <w:t>тии за участие в оппозиционной деятельности. Избрав мишенью своей критики «буржуазного» профессора Н. Д. Кондратьева, Зиновьев стремился не только восстановить свою репутацию, но и направлял удар против «правых» в партии, и в первую очередь против» Н. И. Бухарина. В примечании к статье редакция «Большевика» заверила читателя, что существование кулацкой партии является преувеличением автора публикации. Однако пущенный Зиновьевым в оборот фантом несуществующей партии оказался реально способным в атмосфере тех лет управлять судьбами людей.</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Работая над архивом Конъюнктурного института, я имел возмож</w:t>
      </w:r>
      <w:r w:rsidRPr="00071404">
        <w:rPr>
          <w:rFonts w:ascii="Times New Roman" w:eastAsia="Times New Roman" w:hAnsi="Times New Roman" w:cs="Times New Roman"/>
          <w:sz w:val="24"/>
          <w:szCs w:val="24"/>
          <w:lang w:eastAsia="ru-RU"/>
        </w:rPr>
        <w:softHyphen/>
        <w:t>ность наблю</w:t>
      </w:r>
      <w:r w:rsidRPr="00071404">
        <w:rPr>
          <w:rFonts w:ascii="Times New Roman" w:eastAsia="Times New Roman" w:hAnsi="Times New Roman" w:cs="Times New Roman"/>
          <w:sz w:val="24"/>
          <w:szCs w:val="24"/>
          <w:lang w:eastAsia="ru-RU"/>
        </w:rPr>
        <w:softHyphen/>
        <w:t>дать, как со второй половины 1927 г. подпись заведующего перестала фигу</w:t>
      </w:r>
      <w:r w:rsidRPr="00071404">
        <w:rPr>
          <w:rFonts w:ascii="Times New Roman" w:eastAsia="Times New Roman" w:hAnsi="Times New Roman" w:cs="Times New Roman"/>
          <w:sz w:val="24"/>
          <w:szCs w:val="24"/>
          <w:lang w:eastAsia="ru-RU"/>
        </w:rPr>
        <w:softHyphen/>
        <w:t>рировать в официальных документах, направлявшихся институтом в вышестоя</w:t>
      </w:r>
      <w:r w:rsidRPr="00071404">
        <w:rPr>
          <w:rFonts w:ascii="Times New Roman" w:eastAsia="Times New Roman" w:hAnsi="Times New Roman" w:cs="Times New Roman"/>
          <w:sz w:val="24"/>
          <w:szCs w:val="24"/>
          <w:lang w:eastAsia="ru-RU"/>
        </w:rPr>
        <w:softHyphen/>
        <w:t>щие инстанции. Развязка последовала в начале 1928 г. Сначала, в апреле, Н. Д. Кондратьев был отстранен от руководства институтом и переведен в долж</w:t>
      </w:r>
      <w:r w:rsidRPr="00071404">
        <w:rPr>
          <w:rFonts w:ascii="Times New Roman" w:eastAsia="Times New Roman" w:hAnsi="Times New Roman" w:cs="Times New Roman"/>
          <w:sz w:val="24"/>
          <w:szCs w:val="24"/>
          <w:lang w:eastAsia="ru-RU"/>
        </w:rPr>
        <w:softHyphen/>
        <w:t>ность консультанта, а затем уволен из Наркомфина СССР. С 1 июля 1928 г. прекратил свое существование и Конъюнктурный институт как подразделение Наркомфина СССР.</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Решение об отстранении Н. Д. Кондратьева от заведования Конъюнк</w:t>
      </w:r>
      <w:r w:rsidRPr="00071404">
        <w:rPr>
          <w:rFonts w:ascii="Times New Roman" w:eastAsia="Times New Roman" w:hAnsi="Times New Roman" w:cs="Times New Roman"/>
          <w:sz w:val="24"/>
          <w:szCs w:val="24"/>
          <w:lang w:eastAsia="ru-RU"/>
        </w:rPr>
        <w:softHyphen/>
        <w:t>турным институтом, а затем передача самого института из Наркомфина СССР в ЦСУ являлось чисто политическим решением; Тем не менее в постановлении СНК СССР от 8 мая 1928 г. эта передача мотивиро</w:t>
      </w:r>
      <w:r w:rsidRPr="00071404">
        <w:rPr>
          <w:rFonts w:ascii="Times New Roman" w:eastAsia="Times New Roman" w:hAnsi="Times New Roman" w:cs="Times New Roman"/>
          <w:sz w:val="24"/>
          <w:szCs w:val="24"/>
          <w:lang w:eastAsia="ru-RU"/>
        </w:rPr>
        <w:softHyphen/>
        <w:t>валась необходи</w:t>
      </w:r>
      <w:r w:rsidRPr="00071404">
        <w:rPr>
          <w:rFonts w:ascii="Times New Roman" w:eastAsia="Times New Roman" w:hAnsi="Times New Roman" w:cs="Times New Roman"/>
          <w:sz w:val="24"/>
          <w:szCs w:val="24"/>
          <w:lang w:eastAsia="ru-RU"/>
        </w:rPr>
        <w:softHyphen/>
        <w:t>мостью концентра</w:t>
      </w:r>
      <w:r w:rsidRPr="00071404">
        <w:rPr>
          <w:rFonts w:ascii="Times New Roman" w:eastAsia="Times New Roman" w:hAnsi="Times New Roman" w:cs="Times New Roman"/>
          <w:sz w:val="24"/>
          <w:szCs w:val="24"/>
          <w:lang w:eastAsia="ru-RU"/>
        </w:rPr>
        <w:softHyphen/>
        <w:t>ции статистических исследо</w:t>
      </w:r>
      <w:r w:rsidRPr="00071404">
        <w:rPr>
          <w:rFonts w:ascii="Times New Roman" w:eastAsia="Times New Roman" w:hAnsi="Times New Roman" w:cs="Times New Roman"/>
          <w:sz w:val="24"/>
          <w:szCs w:val="24"/>
          <w:lang w:eastAsia="ru-RU"/>
        </w:rPr>
        <w:softHyphen/>
        <w:t>ваний в стране. И в этом вопросе, пожалуй, стоит разобраться. Александр Александрович, известно, что наряду с Конъюнктурным институтом работа над индексами цен велась в ЦСУ, Госплане, Центросоюзе, ВСНХ. Была ли объективная необходимость в концентрации усилий в этой об</w:t>
      </w:r>
      <w:r w:rsidRPr="00071404">
        <w:rPr>
          <w:rFonts w:ascii="Times New Roman" w:eastAsia="Times New Roman" w:hAnsi="Times New Roman" w:cs="Times New Roman"/>
          <w:sz w:val="24"/>
          <w:szCs w:val="24"/>
          <w:lang w:eastAsia="ru-RU"/>
        </w:rPr>
        <w:softHyphen/>
        <w:t>ласти?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Сама идея индексов цен достаточно ясна и проста, однако имеется мно</w:t>
      </w:r>
      <w:r w:rsidRPr="00071404">
        <w:rPr>
          <w:rFonts w:ascii="Times New Roman" w:eastAsia="Times New Roman" w:hAnsi="Times New Roman" w:cs="Times New Roman"/>
          <w:sz w:val="24"/>
          <w:szCs w:val="24"/>
          <w:lang w:eastAsia="ru-RU"/>
        </w:rPr>
        <w:softHyphen/>
        <w:t>го различий в методах их построения. Нельзя забывать, что любой индекс — это только модель, которая с разной степенью приближения отражает реальное движение цен. С этой точки зрения тот «статисти</w:t>
      </w:r>
      <w:r w:rsidRPr="00071404">
        <w:rPr>
          <w:rFonts w:ascii="Times New Roman" w:eastAsia="Times New Roman" w:hAnsi="Times New Roman" w:cs="Times New Roman"/>
          <w:sz w:val="24"/>
          <w:szCs w:val="24"/>
          <w:lang w:eastAsia="ru-RU"/>
        </w:rPr>
        <w:softHyphen/>
        <w:t>ческий» плюрализм, который существовал в 20-е гг., был вполне уместен.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xml:space="preserve">Отмечу и такую немаловажную деталь. Одновременное и независимое друг от друга собирание разными учреждениями сведений о ценах и вычисление индексов является </w:t>
      </w:r>
      <w:r w:rsidRPr="00071404">
        <w:rPr>
          <w:rFonts w:ascii="Times New Roman" w:eastAsia="Times New Roman" w:hAnsi="Times New Roman" w:cs="Times New Roman"/>
          <w:sz w:val="24"/>
          <w:szCs w:val="24"/>
          <w:lang w:eastAsia="ru-RU"/>
        </w:rPr>
        <w:lastRenderedPageBreak/>
        <w:t>необходи</w:t>
      </w:r>
      <w:r w:rsidRPr="00071404">
        <w:rPr>
          <w:rFonts w:ascii="Times New Roman" w:eastAsia="Times New Roman" w:hAnsi="Times New Roman" w:cs="Times New Roman"/>
          <w:sz w:val="24"/>
          <w:szCs w:val="24"/>
          <w:lang w:eastAsia="ru-RU"/>
        </w:rPr>
        <w:softHyphen/>
        <w:t>мым способом проверки и обеспечения достоверности статистического материала. В 20-е гг. рассчитывалось несколько индексов цен и любое заинтересованное лицо могло получить исчерпывающую информацию о методах их построения, наборе товаров, характере регистрируемых цен и т. д. в открытой печати. Справочный материал такого рода об индексах Конъюнктур</w:t>
      </w:r>
      <w:r w:rsidRPr="00071404">
        <w:rPr>
          <w:rFonts w:ascii="Times New Roman" w:eastAsia="Times New Roman" w:hAnsi="Times New Roman" w:cs="Times New Roman"/>
          <w:sz w:val="24"/>
          <w:szCs w:val="24"/>
          <w:lang w:eastAsia="ru-RU"/>
        </w:rPr>
        <w:softHyphen/>
        <w:t>ного института был опубликован по меньшей мере трижды.</w:t>
      </w:r>
      <w:r w:rsidRPr="00071404">
        <w:rPr>
          <w:rFonts w:ascii="Times New Roman" w:eastAsia="Times New Roman" w:hAnsi="Times New Roman" w:cs="Times New Roman"/>
          <w:sz w:val="24"/>
          <w:szCs w:val="24"/>
          <w:vertAlign w:val="superscript"/>
          <w:lang w:eastAsia="ru-RU"/>
        </w:rPr>
        <w:t>16</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Современный индекс цен рассчитывается по единой методологии, но как конкретно, думаю, не знает большинство специалистов.</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Выскажу и такое соображение. Универсального индекса цен, годного на все случаи жизни, по-видимому, быть не может. Между учреждениями, кото</w:t>
      </w:r>
      <w:r w:rsidRPr="00071404">
        <w:rPr>
          <w:rFonts w:ascii="Times New Roman" w:eastAsia="Times New Roman" w:hAnsi="Times New Roman" w:cs="Times New Roman"/>
          <w:sz w:val="24"/>
          <w:szCs w:val="24"/>
          <w:lang w:eastAsia="ru-RU"/>
        </w:rPr>
        <w:softHyphen/>
        <w:t>рые в 20-е гг. рассчитывали самостоятельно свой индекс, существовало опреде</w:t>
      </w:r>
      <w:r w:rsidRPr="00071404">
        <w:rPr>
          <w:rFonts w:ascii="Times New Roman" w:eastAsia="Times New Roman" w:hAnsi="Times New Roman" w:cs="Times New Roman"/>
          <w:sz w:val="24"/>
          <w:szCs w:val="24"/>
          <w:lang w:eastAsia="ru-RU"/>
        </w:rPr>
        <w:softHyphen/>
        <w:t>ленное разделение труда. Оно диктовалось различным целевым назначением ин</w:t>
      </w:r>
      <w:r w:rsidRPr="00071404">
        <w:rPr>
          <w:rFonts w:ascii="Times New Roman" w:eastAsia="Times New Roman" w:hAnsi="Times New Roman" w:cs="Times New Roman"/>
          <w:sz w:val="24"/>
          <w:szCs w:val="24"/>
          <w:lang w:eastAsia="ru-RU"/>
        </w:rPr>
        <w:softHyphen/>
        <w:t>дексов. Индексы розничных цен Конъюнктурного института, например, предна</w:t>
      </w:r>
      <w:r w:rsidRPr="00071404">
        <w:rPr>
          <w:rFonts w:ascii="Times New Roman" w:eastAsia="Times New Roman" w:hAnsi="Times New Roman" w:cs="Times New Roman"/>
          <w:sz w:val="24"/>
          <w:szCs w:val="24"/>
          <w:lang w:eastAsia="ru-RU"/>
        </w:rPr>
        <w:softHyphen/>
        <w:t>значались для того, чтобы с максимальной оперативностью охватить картину меняющейся конъюнктуры хозяйства. Именно за это качество они высоко цени</w:t>
      </w:r>
      <w:r w:rsidRPr="00071404">
        <w:rPr>
          <w:rFonts w:ascii="Times New Roman" w:eastAsia="Times New Roman" w:hAnsi="Times New Roman" w:cs="Times New Roman"/>
          <w:sz w:val="24"/>
          <w:szCs w:val="24"/>
          <w:lang w:eastAsia="ru-RU"/>
        </w:rPr>
        <w:softHyphen/>
        <w:t>лись. В интересах оперативности наблюдение велось за сравнительно небольшим набором товаров, наиболее представительных для товарооборота. В ЦСУ индекс розничных цен рассчитывался по более широкому набору товаров. Однако тем требованиям, которые предъявлял Наркомат финансов к «конъюнктурным» индексам, он не отвечал. Централизация работы над индексами в одном учрежде</w:t>
      </w:r>
      <w:r w:rsidRPr="00071404">
        <w:rPr>
          <w:rFonts w:ascii="Times New Roman" w:eastAsia="Times New Roman" w:hAnsi="Times New Roman" w:cs="Times New Roman"/>
          <w:sz w:val="24"/>
          <w:szCs w:val="24"/>
          <w:lang w:eastAsia="ru-RU"/>
        </w:rPr>
        <w:softHyphen/>
        <w:t>нии, конечно, нарушила сложившееся разделение труда.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Что касается судьбы Конъюнктурного института, то его перевод в ЦСУ не способствовал укреплению тех исследований, которые в нем велись, а фактиче</w:t>
      </w:r>
      <w:r w:rsidRPr="00071404">
        <w:rPr>
          <w:rFonts w:ascii="Times New Roman" w:eastAsia="Times New Roman" w:hAnsi="Times New Roman" w:cs="Times New Roman"/>
          <w:sz w:val="24"/>
          <w:szCs w:val="24"/>
          <w:lang w:eastAsia="ru-RU"/>
        </w:rPr>
        <w:softHyphen/>
        <w:t>ски привел к их свертыванию, так как была прервана его связь с финансовыми органами на местах. В ЦСУ институт просущест</w:t>
      </w:r>
      <w:r w:rsidRPr="00071404">
        <w:rPr>
          <w:rFonts w:ascii="Times New Roman" w:eastAsia="Times New Roman" w:hAnsi="Times New Roman" w:cs="Times New Roman"/>
          <w:sz w:val="24"/>
          <w:szCs w:val="24"/>
          <w:lang w:eastAsia="ru-RU"/>
        </w:rPr>
        <w:softHyphen/>
        <w:t>вовал чуть больше года, некото</w:t>
      </w:r>
      <w:r w:rsidRPr="00071404">
        <w:rPr>
          <w:rFonts w:ascii="Times New Roman" w:eastAsia="Times New Roman" w:hAnsi="Times New Roman" w:cs="Times New Roman"/>
          <w:sz w:val="24"/>
          <w:szCs w:val="24"/>
          <w:lang w:eastAsia="ru-RU"/>
        </w:rPr>
        <w:softHyphen/>
        <w:t>рое время им заведовал известный советский статистик П. И. Попов. В конце 1929 г., незадолго до преобразования ЦСУ в управление Госплана СССР— ЦУНХУ, институт расформировали.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Напрасно Н. Д. Кондратьев и его коллеги пытались доказать очевидную нецелесообразность решения о передаче института в ЦСУ. Прежде всего ими критически оценивалась сама идея централизации статистических исследований в стране. В служебной записке института говорилось: «Работа двух учреждений (ЦСУ и Конъюнктурного института. — С. К.) над проблемой оценки конъюнк</w:t>
      </w:r>
      <w:r w:rsidRPr="00071404">
        <w:rPr>
          <w:rFonts w:ascii="Times New Roman" w:eastAsia="Times New Roman" w:hAnsi="Times New Roman" w:cs="Times New Roman"/>
          <w:sz w:val="24"/>
          <w:szCs w:val="24"/>
          <w:lang w:eastAsia="ru-RU"/>
        </w:rPr>
        <w:softHyphen/>
        <w:t>туры обеспечивает их взаимный контроль и критику как методов работы, так и источников сведений. Что касается параллелизма в области научных работ, то вопрос этот в настоящее время по существу даже не стоит, ибо Конъюнктурный институт является единственным учреждением, ведущим в крупном масштабе научно-исследова</w:t>
      </w:r>
      <w:r w:rsidRPr="00071404">
        <w:rPr>
          <w:rFonts w:ascii="Times New Roman" w:eastAsia="Times New Roman" w:hAnsi="Times New Roman" w:cs="Times New Roman"/>
          <w:sz w:val="24"/>
          <w:szCs w:val="24"/>
          <w:lang w:eastAsia="ru-RU"/>
        </w:rPr>
        <w:softHyphen/>
        <w:t>тельскую работу в области научной конъюнктуры».</w:t>
      </w:r>
      <w:r w:rsidRPr="00071404">
        <w:rPr>
          <w:rFonts w:ascii="Times New Roman" w:eastAsia="Times New Roman" w:hAnsi="Times New Roman" w:cs="Times New Roman"/>
          <w:sz w:val="24"/>
          <w:szCs w:val="24"/>
          <w:vertAlign w:val="superscript"/>
          <w:lang w:eastAsia="ru-RU"/>
        </w:rPr>
        <w:t>17</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Перевод в ЦСУ означал прекращение важнейших работ института, так как они не могли быть выполнены вне Наркомфина СССР, нарушались и сложив</w:t>
      </w:r>
      <w:r w:rsidRPr="00071404">
        <w:rPr>
          <w:rFonts w:ascii="Times New Roman" w:eastAsia="Times New Roman" w:hAnsi="Times New Roman" w:cs="Times New Roman"/>
          <w:sz w:val="24"/>
          <w:szCs w:val="24"/>
          <w:lang w:eastAsia="ru-RU"/>
        </w:rPr>
        <w:softHyphen/>
        <w:t>шиеся связи института с Финансово-экономи</w:t>
      </w:r>
      <w:r w:rsidRPr="00071404">
        <w:rPr>
          <w:rFonts w:ascii="Times New Roman" w:eastAsia="Times New Roman" w:hAnsi="Times New Roman" w:cs="Times New Roman"/>
          <w:sz w:val="24"/>
          <w:szCs w:val="24"/>
          <w:lang w:eastAsia="ru-RU"/>
        </w:rPr>
        <w:softHyphen/>
        <w:t>ческим бюро банков. В свою оче</w:t>
      </w:r>
      <w:r w:rsidRPr="00071404">
        <w:rPr>
          <w:rFonts w:ascii="Times New Roman" w:eastAsia="Times New Roman" w:hAnsi="Times New Roman" w:cs="Times New Roman"/>
          <w:sz w:val="24"/>
          <w:szCs w:val="24"/>
          <w:lang w:eastAsia="ru-RU"/>
        </w:rPr>
        <w:softHyphen/>
        <w:t>редь ЦСУ в этот период не было подготовлено к развертыванию дополни</w:t>
      </w:r>
      <w:r w:rsidRPr="00071404">
        <w:rPr>
          <w:rFonts w:ascii="Times New Roman" w:eastAsia="Times New Roman" w:hAnsi="Times New Roman" w:cs="Times New Roman"/>
          <w:sz w:val="24"/>
          <w:szCs w:val="24"/>
          <w:lang w:eastAsia="ru-RU"/>
        </w:rPr>
        <w:softHyphen/>
        <w:t>тельных исследований: «Исчисление крестьян</w:t>
      </w:r>
      <w:r w:rsidRPr="00071404">
        <w:rPr>
          <w:rFonts w:ascii="Times New Roman" w:eastAsia="Times New Roman" w:hAnsi="Times New Roman" w:cs="Times New Roman"/>
          <w:sz w:val="24"/>
          <w:szCs w:val="24"/>
          <w:lang w:eastAsia="ru-RU"/>
        </w:rPr>
        <w:softHyphen/>
        <w:t>ских индексов в ЦСУ не производится и не может быть в ближайшем будущем там налажено, — отмечалось в той же запи</w:t>
      </w:r>
      <w:r w:rsidRPr="00071404">
        <w:rPr>
          <w:rFonts w:ascii="Times New Roman" w:eastAsia="Times New Roman" w:hAnsi="Times New Roman" w:cs="Times New Roman"/>
          <w:sz w:val="24"/>
          <w:szCs w:val="24"/>
          <w:lang w:eastAsia="ru-RU"/>
        </w:rPr>
        <w:softHyphen/>
        <w:t>ске института, — ввиду того что значительное сокращение штатов, произведен</w:t>
      </w:r>
      <w:r w:rsidRPr="00071404">
        <w:rPr>
          <w:rFonts w:ascii="Times New Roman" w:eastAsia="Times New Roman" w:hAnsi="Times New Roman" w:cs="Times New Roman"/>
          <w:sz w:val="24"/>
          <w:szCs w:val="24"/>
          <w:lang w:eastAsia="ru-RU"/>
        </w:rPr>
        <w:softHyphen/>
        <w:t>ное в ЦСУ, заставило его отказаться от подготовки новых работ».</w:t>
      </w:r>
      <w:r w:rsidRPr="00071404">
        <w:rPr>
          <w:rFonts w:ascii="Times New Roman" w:eastAsia="Times New Roman" w:hAnsi="Times New Roman" w:cs="Times New Roman"/>
          <w:sz w:val="24"/>
          <w:szCs w:val="24"/>
          <w:vertAlign w:val="superscript"/>
          <w:lang w:eastAsia="ru-RU"/>
        </w:rPr>
        <w:t>18</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Александр Александрович, как сложилась Ваша судьба после ликвидации Конъюнктур</w:t>
      </w:r>
      <w:r w:rsidRPr="00071404">
        <w:rPr>
          <w:rFonts w:ascii="Times New Roman" w:eastAsia="Times New Roman" w:hAnsi="Times New Roman" w:cs="Times New Roman"/>
          <w:sz w:val="24"/>
          <w:szCs w:val="24"/>
          <w:lang w:eastAsia="ru-RU"/>
        </w:rPr>
        <w:softHyphen/>
        <w:t>ного института?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lastRenderedPageBreak/>
        <w:t>А. К.</w:t>
      </w:r>
      <w:r w:rsidRPr="00071404">
        <w:rPr>
          <w:rFonts w:ascii="Times New Roman" w:eastAsia="Times New Roman" w:hAnsi="Times New Roman" w:cs="Times New Roman"/>
          <w:sz w:val="24"/>
          <w:szCs w:val="24"/>
          <w:lang w:eastAsia="ru-RU"/>
        </w:rPr>
        <w:t xml:space="preserve"> После 1929 г. я был вынужден оставить работы над построением индек</w:t>
      </w:r>
      <w:r w:rsidRPr="00071404">
        <w:rPr>
          <w:rFonts w:ascii="Times New Roman" w:eastAsia="Times New Roman" w:hAnsi="Times New Roman" w:cs="Times New Roman"/>
          <w:sz w:val="24"/>
          <w:szCs w:val="24"/>
          <w:lang w:eastAsia="ru-RU"/>
        </w:rPr>
        <w:softHyphen/>
        <w:t>сов цен. Конъюнктурные исследования в стране были прекращены, а многочис</w:t>
      </w:r>
      <w:r w:rsidRPr="00071404">
        <w:rPr>
          <w:rFonts w:ascii="Times New Roman" w:eastAsia="Times New Roman" w:hAnsi="Times New Roman" w:cs="Times New Roman"/>
          <w:sz w:val="24"/>
          <w:szCs w:val="24"/>
          <w:lang w:eastAsia="ru-RU"/>
        </w:rPr>
        <w:softHyphen/>
        <w:t>ленные отделы конъюнктуры в различных ведомствах упразднены. Мне был уго</w:t>
      </w:r>
      <w:r w:rsidRPr="00071404">
        <w:rPr>
          <w:rFonts w:ascii="Times New Roman" w:eastAsia="Times New Roman" w:hAnsi="Times New Roman" w:cs="Times New Roman"/>
          <w:sz w:val="24"/>
          <w:szCs w:val="24"/>
          <w:lang w:eastAsia="ru-RU"/>
        </w:rPr>
        <w:softHyphen/>
        <w:t>тован ярлык «не нашего человека» и «ученика вредителя». Людей с таким ярлы</w:t>
      </w:r>
      <w:r w:rsidRPr="00071404">
        <w:rPr>
          <w:rFonts w:ascii="Times New Roman" w:eastAsia="Times New Roman" w:hAnsi="Times New Roman" w:cs="Times New Roman"/>
          <w:sz w:val="24"/>
          <w:szCs w:val="24"/>
          <w:lang w:eastAsia="ru-RU"/>
        </w:rPr>
        <w:softHyphen/>
        <w:t>ком последними принимали на работу и первыми увольняли, избавляясь от них при первой же возможности, например сокращениях аппарата. Я в 30-е гг. испы</w:t>
      </w:r>
      <w:r w:rsidRPr="00071404">
        <w:rPr>
          <w:rFonts w:ascii="Times New Roman" w:eastAsia="Times New Roman" w:hAnsi="Times New Roman" w:cs="Times New Roman"/>
          <w:sz w:val="24"/>
          <w:szCs w:val="24"/>
          <w:lang w:eastAsia="ru-RU"/>
        </w:rPr>
        <w:softHyphen/>
        <w:t>тал на себе, что такое безработица, жизнь в атмосфере недоверия и устойчивых предубеждений. К работе в центральных научно-исследовательских учрежде</w:t>
      </w:r>
      <w:r w:rsidRPr="00071404">
        <w:rPr>
          <w:rFonts w:ascii="Times New Roman" w:eastAsia="Times New Roman" w:hAnsi="Times New Roman" w:cs="Times New Roman"/>
          <w:sz w:val="24"/>
          <w:szCs w:val="24"/>
          <w:lang w:eastAsia="ru-RU"/>
        </w:rPr>
        <w:softHyphen/>
        <w:t>ниях экономического профиля я вернулся в 1945 г., тогда же защитил кандидат</w:t>
      </w:r>
      <w:r w:rsidRPr="00071404">
        <w:rPr>
          <w:rFonts w:ascii="Times New Roman" w:eastAsia="Times New Roman" w:hAnsi="Times New Roman" w:cs="Times New Roman"/>
          <w:sz w:val="24"/>
          <w:szCs w:val="24"/>
          <w:lang w:eastAsia="ru-RU"/>
        </w:rPr>
        <w:softHyphen/>
        <w:t>скую диссертацию. Моя судьба сложилась вполне благополучно по сравнению с судьбой многих моих товарищей по Конъюнктур</w:t>
      </w:r>
      <w:r w:rsidRPr="00071404">
        <w:rPr>
          <w:rFonts w:ascii="Times New Roman" w:eastAsia="Times New Roman" w:hAnsi="Times New Roman" w:cs="Times New Roman"/>
          <w:sz w:val="24"/>
          <w:szCs w:val="24"/>
          <w:lang w:eastAsia="ru-RU"/>
        </w:rPr>
        <w:softHyphen/>
        <w:t>ному институту. Полагаю, что я избежал репрессий, потому что считался не экономистом, а математиком-прикладником, а использование математических методов в экономике не состав</w:t>
      </w:r>
      <w:r w:rsidRPr="00071404">
        <w:rPr>
          <w:rFonts w:ascii="Times New Roman" w:eastAsia="Times New Roman" w:hAnsi="Times New Roman" w:cs="Times New Roman"/>
          <w:sz w:val="24"/>
          <w:szCs w:val="24"/>
          <w:lang w:eastAsia="ru-RU"/>
        </w:rPr>
        <w:softHyphen/>
        <w:t>ляло большого преступления. В институте я не был лично близок к Н. Д. Конд</w:t>
      </w:r>
      <w:r w:rsidRPr="00071404">
        <w:rPr>
          <w:rFonts w:ascii="Times New Roman" w:eastAsia="Times New Roman" w:hAnsi="Times New Roman" w:cs="Times New Roman"/>
          <w:sz w:val="24"/>
          <w:szCs w:val="24"/>
          <w:lang w:eastAsia="ru-RU"/>
        </w:rPr>
        <w:softHyphen/>
        <w:t>ратьеву.</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Расскажите о тех преследованиях, которым подвергались Ваши коллеги по институту.</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О судьбе многих из них мне почти ничего не известно. Люди исчезали, и потом появлялись через много лет, некоторые больше не возвращались. Первым, еще в 1928 г., арестовали С. Ш. Меклера. После увольнения Н. Д. Кондратьева он работал заведующим Бюро финансовой конъюнктуры Наркомата финансов. Меклера объявили шпионом и сослали на Соловки. После ареста Кондратьева в 1930 г. были приговорены к высылке или заключению в лагерь сроком от 2 до 4 лет Н. С. Четвериков, бывший помощник заведующего институтом И. Н. Леонтьев, а также Я. П. Герчук, А. Л. Вайнштейн, В. А. Ревякин, Г. С. Кустарев, В. Э. Шпринк, сотрудники секции сельскохозяйственного рынка Н. И. Жиркович и И. Н. Озеров. Во время второй волны репрессий в 1937–1938 гг., как я узнал недавно, были расстреляны Н. Д. Кондратьев, А. А. Карпов, И. О. Дик; В. Э. Шпринку смертная казнь была заменена 25-летним заключе</w:t>
      </w:r>
      <w:r w:rsidRPr="00071404">
        <w:rPr>
          <w:rFonts w:ascii="Times New Roman" w:eastAsia="Times New Roman" w:hAnsi="Times New Roman" w:cs="Times New Roman"/>
          <w:sz w:val="24"/>
          <w:szCs w:val="24"/>
          <w:lang w:eastAsia="ru-RU"/>
        </w:rPr>
        <w:softHyphen/>
        <w:t>нием. Второй раз к заключению в лагерь в это же время был приговорен Н. С. Четвериков. В начале 1941 г. исчезла Л. М. Ковальская. В молодости она участвовала в револю</w:t>
      </w:r>
      <w:r w:rsidRPr="00071404">
        <w:rPr>
          <w:rFonts w:ascii="Times New Roman" w:eastAsia="Times New Roman" w:hAnsi="Times New Roman" w:cs="Times New Roman"/>
          <w:sz w:val="24"/>
          <w:szCs w:val="24"/>
          <w:lang w:eastAsia="ru-RU"/>
        </w:rPr>
        <w:softHyphen/>
        <w:t>ционном движении в группе с Н. И. Бухариным, и это, видимо, послужило поводом для ареста. Как сложилась ее судьба, мне неизвестно.</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Репрессии коснулись не всех научных сотрудников Конъюнк</w:t>
      </w:r>
      <w:r w:rsidRPr="00071404">
        <w:rPr>
          <w:rFonts w:ascii="Times New Roman" w:eastAsia="Times New Roman" w:hAnsi="Times New Roman" w:cs="Times New Roman"/>
          <w:sz w:val="24"/>
          <w:szCs w:val="24"/>
          <w:lang w:eastAsia="ru-RU"/>
        </w:rPr>
        <w:softHyphen/>
        <w:t>турного институ</w:t>
      </w:r>
      <w:r w:rsidRPr="00071404">
        <w:rPr>
          <w:rFonts w:ascii="Times New Roman" w:eastAsia="Times New Roman" w:hAnsi="Times New Roman" w:cs="Times New Roman"/>
          <w:sz w:val="24"/>
          <w:szCs w:val="24"/>
          <w:lang w:eastAsia="ru-RU"/>
        </w:rPr>
        <w:softHyphen/>
        <w:t>та, однако большинству из них пришлось так или иначе оставить избранную сферу деятельности. Даже если представить, что Н. Д. Кондратьев не был бы арестован и осужден, то и тогда он вряд ли смог бы остаться экономистом. От него потребовалось бы отречение от самого себя, своих взглядов, чего, я думаю, он никогда бы не сделал.</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Ушел из экономики М. В. Игнатьев. Он стал крупным специалистом по био</w:t>
      </w:r>
      <w:r w:rsidRPr="00071404">
        <w:rPr>
          <w:rFonts w:ascii="Times New Roman" w:eastAsia="Times New Roman" w:hAnsi="Times New Roman" w:cs="Times New Roman"/>
          <w:sz w:val="24"/>
          <w:szCs w:val="24"/>
          <w:lang w:eastAsia="ru-RU"/>
        </w:rPr>
        <w:softHyphen/>
        <w:t>метрии, доктором биологи</w:t>
      </w:r>
      <w:r w:rsidRPr="00071404">
        <w:rPr>
          <w:rFonts w:ascii="Times New Roman" w:eastAsia="Times New Roman" w:hAnsi="Times New Roman" w:cs="Times New Roman"/>
          <w:sz w:val="24"/>
          <w:szCs w:val="24"/>
          <w:lang w:eastAsia="ru-RU"/>
        </w:rPr>
        <w:softHyphen/>
        <w:t>ческих наук. Т. И. Райнов занимался в Конъюнктур</w:t>
      </w:r>
      <w:r w:rsidRPr="00071404">
        <w:rPr>
          <w:rFonts w:ascii="Times New Roman" w:eastAsia="Times New Roman" w:hAnsi="Times New Roman" w:cs="Times New Roman"/>
          <w:sz w:val="24"/>
          <w:szCs w:val="24"/>
          <w:lang w:eastAsia="ru-RU"/>
        </w:rPr>
        <w:softHyphen/>
        <w:t>ном институте проблемами экономического равновесия, после 1930 г. он целиком посвятил себя изучению истории науки. Е. Е. Слуцкий стал широко известен у нас своими работами по математике, однако мало кто сейчас знает, что Слуц</w:t>
      </w:r>
      <w:r w:rsidRPr="00071404">
        <w:rPr>
          <w:rFonts w:ascii="Times New Roman" w:eastAsia="Times New Roman" w:hAnsi="Times New Roman" w:cs="Times New Roman"/>
          <w:sz w:val="24"/>
          <w:szCs w:val="24"/>
          <w:lang w:eastAsia="ru-RU"/>
        </w:rPr>
        <w:softHyphen/>
        <w:t>кий был и серьезным экономистом. Очень немногие мои коллеги, которые про</w:t>
      </w:r>
      <w:r w:rsidRPr="00071404">
        <w:rPr>
          <w:rFonts w:ascii="Times New Roman" w:eastAsia="Times New Roman" w:hAnsi="Times New Roman" w:cs="Times New Roman"/>
          <w:sz w:val="24"/>
          <w:szCs w:val="24"/>
          <w:lang w:eastAsia="ru-RU"/>
        </w:rPr>
        <w:softHyphen/>
        <w:t>шли лагеря и ссылки, смогли продолжить свои исследо</w:t>
      </w:r>
      <w:r w:rsidRPr="00071404">
        <w:rPr>
          <w:rFonts w:ascii="Times New Roman" w:eastAsia="Times New Roman" w:hAnsi="Times New Roman" w:cs="Times New Roman"/>
          <w:sz w:val="24"/>
          <w:szCs w:val="24"/>
          <w:lang w:eastAsia="ru-RU"/>
        </w:rPr>
        <w:softHyphen/>
        <w:t>вания в области эко</w:t>
      </w:r>
      <w:r w:rsidRPr="00071404">
        <w:rPr>
          <w:rFonts w:ascii="Times New Roman" w:eastAsia="Times New Roman" w:hAnsi="Times New Roman" w:cs="Times New Roman"/>
          <w:sz w:val="24"/>
          <w:szCs w:val="24"/>
          <w:lang w:eastAsia="ru-RU"/>
        </w:rPr>
        <w:softHyphen/>
        <w:t>номики. Здесь я должен отметить прежде всего А. Л. Вайнштейна, который в 60-е гг. завершил свои работы по проблемам националь</w:t>
      </w:r>
      <w:r w:rsidRPr="00071404">
        <w:rPr>
          <w:rFonts w:ascii="Times New Roman" w:eastAsia="Times New Roman" w:hAnsi="Times New Roman" w:cs="Times New Roman"/>
          <w:sz w:val="24"/>
          <w:szCs w:val="24"/>
          <w:lang w:eastAsia="ru-RU"/>
        </w:rPr>
        <w:softHyphen/>
        <w:t>ного богатства и дохода, начатые еще в Конъюнк</w:t>
      </w:r>
      <w:r w:rsidRPr="00071404">
        <w:rPr>
          <w:rFonts w:ascii="Times New Roman" w:eastAsia="Times New Roman" w:hAnsi="Times New Roman" w:cs="Times New Roman"/>
          <w:sz w:val="24"/>
          <w:szCs w:val="24"/>
          <w:lang w:eastAsia="ru-RU"/>
        </w:rPr>
        <w:softHyphen/>
        <w:t>турном институте. Вернулись к научной работе Н. С. Четвериков и Я. П. Герчук.</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Н. Д. Кондратьев и многие его коллеги были осуждены по сфабрико</w:t>
      </w:r>
      <w:r w:rsidRPr="00071404">
        <w:rPr>
          <w:rFonts w:ascii="Times New Roman" w:eastAsia="Times New Roman" w:hAnsi="Times New Roman" w:cs="Times New Roman"/>
          <w:sz w:val="24"/>
          <w:szCs w:val="24"/>
          <w:lang w:eastAsia="ru-RU"/>
        </w:rPr>
        <w:softHyphen/>
        <w:t xml:space="preserve">ванному делу о «Трудовой крестьянской партии», вождем которой был назван Кондратьев. Организаторы </w:t>
      </w:r>
      <w:r w:rsidRPr="00071404">
        <w:rPr>
          <w:rFonts w:ascii="Times New Roman" w:eastAsia="Times New Roman" w:hAnsi="Times New Roman" w:cs="Times New Roman"/>
          <w:sz w:val="24"/>
          <w:szCs w:val="24"/>
          <w:lang w:eastAsia="ru-RU"/>
        </w:rPr>
        <w:lastRenderedPageBreak/>
        <w:t>процесса для расправы над ученым и его школой воспользо</w:t>
      </w:r>
      <w:r w:rsidRPr="00071404">
        <w:rPr>
          <w:rFonts w:ascii="Times New Roman" w:eastAsia="Times New Roman" w:hAnsi="Times New Roman" w:cs="Times New Roman"/>
          <w:sz w:val="24"/>
          <w:szCs w:val="24"/>
          <w:lang w:eastAsia="ru-RU"/>
        </w:rPr>
        <w:softHyphen/>
        <w:t>вались, не мудрствуя лукаво, уже готовой схемой обвинения, предло</w:t>
      </w:r>
      <w:r w:rsidRPr="00071404">
        <w:rPr>
          <w:rFonts w:ascii="Times New Roman" w:eastAsia="Times New Roman" w:hAnsi="Times New Roman" w:cs="Times New Roman"/>
          <w:sz w:val="24"/>
          <w:szCs w:val="24"/>
          <w:lang w:eastAsia="ru-RU"/>
        </w:rPr>
        <w:softHyphen/>
        <w:t>женной в свое время Г. Е. Зиновьевым, но, что называется, довели дело до логического конца. Чудовищная нелепость обвинения заключалась в том, что на Кондратьева и других «вредителей» была возложена ответствен</w:t>
      </w:r>
      <w:r w:rsidRPr="00071404">
        <w:rPr>
          <w:rFonts w:ascii="Times New Roman" w:eastAsia="Times New Roman" w:hAnsi="Times New Roman" w:cs="Times New Roman"/>
          <w:sz w:val="24"/>
          <w:szCs w:val="24"/>
          <w:lang w:eastAsia="ru-RU"/>
        </w:rPr>
        <w:softHyphen/>
        <w:t>ность за провалы в экономике, к которым те не имели ни малейшего отношения. А ведь именно они предсказывали возможность таких провалов и предостерегали от них, когда ситуация могла быть еще исправлена. Громкими процессами И. В. Сталин и его окружение одновременно решали несколько задач. Во-первых, нейтрализовать потенциаль</w:t>
      </w:r>
      <w:r w:rsidRPr="00071404">
        <w:rPr>
          <w:rFonts w:ascii="Times New Roman" w:eastAsia="Times New Roman" w:hAnsi="Times New Roman" w:cs="Times New Roman"/>
          <w:sz w:val="24"/>
          <w:szCs w:val="24"/>
          <w:lang w:eastAsia="ru-RU"/>
        </w:rPr>
        <w:softHyphen/>
        <w:t>ных критиков администра</w:t>
      </w:r>
      <w:r w:rsidRPr="00071404">
        <w:rPr>
          <w:rFonts w:ascii="Times New Roman" w:eastAsia="Times New Roman" w:hAnsi="Times New Roman" w:cs="Times New Roman"/>
          <w:sz w:val="24"/>
          <w:szCs w:val="24"/>
          <w:lang w:eastAsia="ru-RU"/>
        </w:rPr>
        <w:softHyphen/>
        <w:t>тивной системы хо</w:t>
      </w:r>
      <w:r w:rsidRPr="00071404">
        <w:rPr>
          <w:rFonts w:ascii="Times New Roman" w:eastAsia="Times New Roman" w:hAnsi="Times New Roman" w:cs="Times New Roman"/>
          <w:sz w:val="24"/>
          <w:szCs w:val="24"/>
          <w:lang w:eastAsia="ru-RU"/>
        </w:rPr>
        <w:softHyphen/>
        <w:t>зяйствования, во-вторых, направить в выгодное для себя русло недовольство упавшим жизненным уровнем населения, в-третьих, создать в стране атмосферу страха.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Гонениям подверглись не только сотрудники Конъюнк</w:t>
      </w:r>
      <w:r w:rsidRPr="00071404">
        <w:rPr>
          <w:rFonts w:ascii="Times New Roman" w:eastAsia="Times New Roman" w:hAnsi="Times New Roman" w:cs="Times New Roman"/>
          <w:sz w:val="24"/>
          <w:szCs w:val="24"/>
          <w:lang w:eastAsia="ru-RU"/>
        </w:rPr>
        <w:softHyphen/>
        <w:t>турного института, но и методы расчета индексов, которые составляли достиже</w:t>
      </w:r>
      <w:r w:rsidRPr="00071404">
        <w:rPr>
          <w:rFonts w:ascii="Times New Roman" w:eastAsia="Times New Roman" w:hAnsi="Times New Roman" w:cs="Times New Roman"/>
          <w:sz w:val="24"/>
          <w:szCs w:val="24"/>
          <w:lang w:eastAsia="ru-RU"/>
        </w:rPr>
        <w:softHyphen/>
        <w:t>ния научной школы Н. Д. Кондратьева.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Критический анализ, необходимый науке, из инструмента ее развития превратился в конце 20-х гг. в свою противопо</w:t>
      </w:r>
      <w:r w:rsidRPr="00071404">
        <w:rPr>
          <w:rFonts w:ascii="Times New Roman" w:eastAsia="Times New Roman" w:hAnsi="Times New Roman" w:cs="Times New Roman"/>
          <w:sz w:val="24"/>
          <w:szCs w:val="24"/>
          <w:lang w:eastAsia="ru-RU"/>
        </w:rPr>
        <w:softHyphen/>
        <w:t>ложность. Исходная предпосылка критики — якобы «буржуазная» методология индексов порочна по своему существу — оказалась одновременно и результатом, конечным выводом любого исследования. Круг замкнулся. Само конкретное содержание критики опре</w:t>
      </w:r>
      <w:r w:rsidRPr="00071404">
        <w:rPr>
          <w:rFonts w:ascii="Times New Roman" w:eastAsia="Times New Roman" w:hAnsi="Times New Roman" w:cs="Times New Roman"/>
          <w:sz w:val="24"/>
          <w:szCs w:val="24"/>
          <w:lang w:eastAsia="ru-RU"/>
        </w:rPr>
        <w:softHyphen/>
        <w:t>делялось уже квалификацией исполнителей. В чем только не обвиняли Н. Д. Кондратьева, М. В. Игнатьева, Я. П. Герчука, И. Н. Жирковича и др. Были здесь обвинения и в мистицизме и идеализме.</w:t>
      </w:r>
      <w:r w:rsidRPr="00071404">
        <w:rPr>
          <w:rFonts w:ascii="Times New Roman" w:eastAsia="Times New Roman" w:hAnsi="Times New Roman" w:cs="Times New Roman"/>
          <w:sz w:val="24"/>
          <w:szCs w:val="24"/>
          <w:vertAlign w:val="superscript"/>
          <w:lang w:eastAsia="ru-RU"/>
        </w:rPr>
        <w:t>19</w:t>
      </w:r>
      <w:r w:rsidRPr="00071404">
        <w:rPr>
          <w:rFonts w:ascii="Times New Roman" w:eastAsia="Times New Roman" w:hAnsi="Times New Roman" w:cs="Times New Roman"/>
          <w:sz w:val="24"/>
          <w:szCs w:val="24"/>
          <w:lang w:eastAsia="ru-RU"/>
        </w:rPr>
        <w:t xml:space="preserve"> С. Г. Струмилин называл индексы розничных цен Конъюнктур</w:t>
      </w:r>
      <w:r w:rsidRPr="00071404">
        <w:rPr>
          <w:rFonts w:ascii="Times New Roman" w:eastAsia="Times New Roman" w:hAnsi="Times New Roman" w:cs="Times New Roman"/>
          <w:sz w:val="24"/>
          <w:szCs w:val="24"/>
          <w:lang w:eastAsia="ru-RU"/>
        </w:rPr>
        <w:softHyphen/>
        <w:t>ного института «спекулянтскими», за крестьянскими индексами отрицал экономический смысл.</w:t>
      </w:r>
      <w:r w:rsidRPr="00071404">
        <w:rPr>
          <w:rFonts w:ascii="Times New Roman" w:eastAsia="Times New Roman" w:hAnsi="Times New Roman" w:cs="Times New Roman"/>
          <w:sz w:val="24"/>
          <w:szCs w:val="24"/>
          <w:vertAlign w:val="superscript"/>
          <w:lang w:eastAsia="ru-RU"/>
        </w:rPr>
        <w:t>20</w:t>
      </w:r>
      <w:r w:rsidRPr="00071404">
        <w:rPr>
          <w:rFonts w:ascii="Times New Roman" w:eastAsia="Times New Roman" w:hAnsi="Times New Roman" w:cs="Times New Roman"/>
          <w:sz w:val="24"/>
          <w:szCs w:val="24"/>
          <w:lang w:eastAsia="ru-RU"/>
        </w:rPr>
        <w:t xml:space="preserve"> Со студенческих лет статистикам внушалось, что формула И. Фишера несет в себе идеологически вредный буржуазный смысл и совершенно ненаучна. Рецидивы такой критики можно было встретить в статистической литературе еще в 60-х гг.</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В разоблачениях «ненаучного» характера индексов Конъюнк</w:t>
      </w:r>
      <w:r w:rsidRPr="00071404">
        <w:rPr>
          <w:rFonts w:ascii="Times New Roman" w:eastAsia="Times New Roman" w:hAnsi="Times New Roman" w:cs="Times New Roman"/>
          <w:sz w:val="24"/>
          <w:szCs w:val="24"/>
          <w:lang w:eastAsia="ru-RU"/>
        </w:rPr>
        <w:softHyphen/>
        <w:t>турного института участвовали и бывшие его сотрудники.</w:t>
      </w:r>
      <w:r w:rsidRPr="00071404">
        <w:rPr>
          <w:rFonts w:ascii="Times New Roman" w:eastAsia="Times New Roman" w:hAnsi="Times New Roman" w:cs="Times New Roman"/>
          <w:sz w:val="24"/>
          <w:szCs w:val="24"/>
          <w:vertAlign w:val="superscript"/>
          <w:lang w:eastAsia="ru-RU"/>
        </w:rPr>
        <w:t>21</w:t>
      </w:r>
      <w:r w:rsidRPr="00071404">
        <w:rPr>
          <w:rFonts w:ascii="Times New Roman" w:eastAsia="Times New Roman" w:hAnsi="Times New Roman" w:cs="Times New Roman"/>
          <w:sz w:val="24"/>
          <w:szCs w:val="24"/>
          <w:lang w:eastAsia="ru-RU"/>
        </w:rPr>
        <w:t xml:space="preserve"> На фоне потока публикаций, в которых институт и его заведующий упоминались исключительно с уничижи</w:t>
      </w:r>
      <w:r w:rsidRPr="00071404">
        <w:rPr>
          <w:rFonts w:ascii="Times New Roman" w:eastAsia="Times New Roman" w:hAnsi="Times New Roman" w:cs="Times New Roman"/>
          <w:sz w:val="24"/>
          <w:szCs w:val="24"/>
          <w:lang w:eastAsia="ru-RU"/>
        </w:rPr>
        <w:softHyphen/>
        <w:t>тельными эпитетами, выделялась Ваша, Александр Александрович, статья «Экономическая конъюнктура», опублико</w:t>
      </w:r>
      <w:r w:rsidRPr="00071404">
        <w:rPr>
          <w:rFonts w:ascii="Times New Roman" w:eastAsia="Times New Roman" w:hAnsi="Times New Roman" w:cs="Times New Roman"/>
          <w:sz w:val="24"/>
          <w:szCs w:val="24"/>
          <w:lang w:eastAsia="ru-RU"/>
        </w:rPr>
        <w:softHyphen/>
        <w:t>ваная в 51-м томе Энциклопеди</w:t>
      </w:r>
      <w:r w:rsidRPr="00071404">
        <w:rPr>
          <w:rFonts w:ascii="Times New Roman" w:eastAsia="Times New Roman" w:hAnsi="Times New Roman" w:cs="Times New Roman"/>
          <w:sz w:val="24"/>
          <w:szCs w:val="24"/>
          <w:lang w:eastAsia="ru-RU"/>
        </w:rPr>
        <w:softHyphen/>
        <w:t>ческого словаря «Гранат» в 1933 г. В ней была предпринята попытка обобщить мировой опыт конъюнк</w:t>
      </w:r>
      <w:r w:rsidRPr="00071404">
        <w:rPr>
          <w:rFonts w:ascii="Times New Roman" w:eastAsia="Times New Roman" w:hAnsi="Times New Roman" w:cs="Times New Roman"/>
          <w:sz w:val="24"/>
          <w:szCs w:val="24"/>
          <w:lang w:eastAsia="ru-RU"/>
        </w:rPr>
        <w:softHyphen/>
        <w:t>туро</w:t>
      </w:r>
      <w:r w:rsidRPr="00071404">
        <w:rPr>
          <w:rFonts w:ascii="Times New Roman" w:eastAsia="Times New Roman" w:hAnsi="Times New Roman" w:cs="Times New Roman"/>
          <w:sz w:val="24"/>
          <w:szCs w:val="24"/>
          <w:lang w:eastAsia="ru-RU"/>
        </w:rPr>
        <w:softHyphen/>
        <w:t>ведения, нарисовать объективную картину деятельности Конъюнк</w:t>
      </w:r>
      <w:r w:rsidRPr="00071404">
        <w:rPr>
          <w:rFonts w:ascii="Times New Roman" w:eastAsia="Times New Roman" w:hAnsi="Times New Roman" w:cs="Times New Roman"/>
          <w:sz w:val="24"/>
          <w:szCs w:val="24"/>
          <w:lang w:eastAsia="ru-RU"/>
        </w:rPr>
        <w:softHyphen/>
        <w:t>тур</w:t>
      </w:r>
      <w:r w:rsidRPr="00071404">
        <w:rPr>
          <w:rFonts w:ascii="Times New Roman" w:eastAsia="Times New Roman" w:hAnsi="Times New Roman" w:cs="Times New Roman"/>
          <w:sz w:val="24"/>
          <w:szCs w:val="24"/>
          <w:lang w:eastAsia="ru-RU"/>
        </w:rPr>
        <w:softHyphen/>
        <w:t>ного института Наркомфина СССР.</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Не стоит переоценивать значение этой статьи, учитывая время, когда она писалась. Словарь «Гранат» тогда доживал свои последние дни, и моя статья повлиять на общую тональность публикаций о Конъюнк</w:t>
      </w:r>
      <w:r w:rsidRPr="00071404">
        <w:rPr>
          <w:rFonts w:ascii="Times New Roman" w:eastAsia="Times New Roman" w:hAnsi="Times New Roman" w:cs="Times New Roman"/>
          <w:sz w:val="24"/>
          <w:szCs w:val="24"/>
          <w:lang w:eastAsia="ru-RU"/>
        </w:rPr>
        <w:softHyphen/>
        <w:t>турном институте, естественно, не могла.</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Конечно, же, разделение индексов цен на марксистские и буржуаз</w:t>
      </w:r>
      <w:r w:rsidRPr="00071404">
        <w:rPr>
          <w:rFonts w:ascii="Times New Roman" w:eastAsia="Times New Roman" w:hAnsi="Times New Roman" w:cs="Times New Roman"/>
          <w:sz w:val="24"/>
          <w:szCs w:val="24"/>
          <w:lang w:eastAsia="ru-RU"/>
        </w:rPr>
        <w:softHyphen/>
        <w:t>ные абсурдно. Агрегатный индекс с весами текущего периода, объявленный, у нас высшим достижением марксистской индексологии, например, успешно служил официальной итальянской статистике во времена Муссолини. Я уже говорил о недостатках агрегатной формулы с переменными весами, главный из кото</w:t>
      </w:r>
      <w:r w:rsidRPr="00071404">
        <w:rPr>
          <w:rFonts w:ascii="Times New Roman" w:eastAsia="Times New Roman" w:hAnsi="Times New Roman" w:cs="Times New Roman"/>
          <w:sz w:val="24"/>
          <w:szCs w:val="24"/>
          <w:lang w:eastAsia="ru-RU"/>
        </w:rPr>
        <w:softHyphen/>
        <w:t>рых — системати</w:t>
      </w:r>
      <w:r w:rsidRPr="00071404">
        <w:rPr>
          <w:rFonts w:ascii="Times New Roman" w:eastAsia="Times New Roman" w:hAnsi="Times New Roman" w:cs="Times New Roman"/>
          <w:sz w:val="24"/>
          <w:szCs w:val="24"/>
          <w:lang w:eastAsia="ru-RU"/>
        </w:rPr>
        <w:softHyphen/>
        <w:t>ческая ошибка в сторону занижения динамики цен. При использовании цепного метода происходит накопление этой ошибки.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xml:space="preserve">Агрегатный индекс с переменными весами верно отражает динамику цен только в хозяйстве, где существует строгое, «казарменное» нормирование продуктов и полностью отсутствует связь между их количествами и ценами. Но такая связь сохранялась всегда, даже у нас в 30-е гг., когда эта формула индекса по настоянию В. Н. Старовского и Б. С. </w:t>
      </w:r>
      <w:r w:rsidRPr="00071404">
        <w:rPr>
          <w:rFonts w:ascii="Times New Roman" w:eastAsia="Times New Roman" w:hAnsi="Times New Roman" w:cs="Times New Roman"/>
          <w:sz w:val="24"/>
          <w:szCs w:val="24"/>
          <w:lang w:eastAsia="ru-RU"/>
        </w:rPr>
        <w:lastRenderedPageBreak/>
        <w:t>Ястремского была признана единственно правильной. В современной экономике, где выбор потребителя весь</w:t>
      </w:r>
      <w:r w:rsidRPr="00071404">
        <w:rPr>
          <w:rFonts w:ascii="Times New Roman" w:eastAsia="Times New Roman" w:hAnsi="Times New Roman" w:cs="Times New Roman"/>
          <w:sz w:val="24"/>
          <w:szCs w:val="24"/>
          <w:lang w:eastAsia="ru-RU"/>
        </w:rPr>
        <w:softHyphen/>
        <w:t>ма широк, где не обузданы инфляционные процессы, агрегатный индекс с переменными весами сильно искажает динамику цен.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Полагаю, что публикуемый у нас индекс розничных цен никак не учитывает и исчезно</w:t>
      </w:r>
      <w:r w:rsidRPr="00071404">
        <w:rPr>
          <w:rFonts w:ascii="Times New Roman" w:eastAsia="Times New Roman" w:hAnsi="Times New Roman" w:cs="Times New Roman"/>
          <w:sz w:val="24"/>
          <w:szCs w:val="24"/>
          <w:lang w:eastAsia="ru-RU"/>
        </w:rPr>
        <w:softHyphen/>
        <w:t>вение из товарооборота дешевых товаров при сохранении твердых цен. Когда подобные процессы проявили себя в конце 20-х гг., Конъюнк</w:t>
      </w:r>
      <w:r w:rsidRPr="00071404">
        <w:rPr>
          <w:rFonts w:ascii="Times New Roman" w:eastAsia="Times New Roman" w:hAnsi="Times New Roman" w:cs="Times New Roman"/>
          <w:sz w:val="24"/>
          <w:szCs w:val="24"/>
          <w:lang w:eastAsia="ru-RU"/>
        </w:rPr>
        <w:softHyphen/>
        <w:t>турный ин</w:t>
      </w:r>
      <w:r w:rsidRPr="00071404">
        <w:rPr>
          <w:rFonts w:ascii="Times New Roman" w:eastAsia="Times New Roman" w:hAnsi="Times New Roman" w:cs="Times New Roman"/>
          <w:sz w:val="24"/>
          <w:szCs w:val="24"/>
          <w:lang w:eastAsia="ru-RU"/>
        </w:rPr>
        <w:softHyphen/>
        <w:t>ститут рассматривал вопрос о введении в индекс, отражающий общий уровень цен, поправки, учитывающей вероятность приобретения товаров по данным ценам.</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С 1927 г. у нас начала складываться администра</w:t>
      </w:r>
      <w:r w:rsidRPr="00071404">
        <w:rPr>
          <w:rFonts w:ascii="Times New Roman" w:eastAsia="Times New Roman" w:hAnsi="Times New Roman" w:cs="Times New Roman"/>
          <w:sz w:val="24"/>
          <w:szCs w:val="24"/>
          <w:lang w:eastAsia="ru-RU"/>
        </w:rPr>
        <w:softHyphen/>
        <w:t>тивно-командная эко</w:t>
      </w:r>
      <w:r w:rsidRPr="00071404">
        <w:rPr>
          <w:rFonts w:ascii="Times New Roman" w:eastAsia="Times New Roman" w:hAnsi="Times New Roman" w:cs="Times New Roman"/>
          <w:sz w:val="24"/>
          <w:szCs w:val="24"/>
          <w:lang w:eastAsia="ru-RU"/>
        </w:rPr>
        <w:softHyphen/>
        <w:t>номика. Как изменились в этих условиях методы изучения конъюнктуры? Расскажите, в частности, об индексе «особо чувстви</w:t>
      </w:r>
      <w:r w:rsidRPr="00071404">
        <w:rPr>
          <w:rFonts w:ascii="Times New Roman" w:eastAsia="Times New Roman" w:hAnsi="Times New Roman" w:cs="Times New Roman"/>
          <w:sz w:val="24"/>
          <w:szCs w:val="24"/>
          <w:lang w:eastAsia="ru-RU"/>
        </w:rPr>
        <w:softHyphen/>
        <w:t>тельных к инфляции» товаров, которые институт планировал вычислять со второй половины 1927 г.</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В условиях строгого контроля за ценами частной торговли или жесткой их фиксации в обобществленном секторе наблюдение за конъюнк</w:t>
      </w:r>
      <w:r w:rsidRPr="00071404">
        <w:rPr>
          <w:rFonts w:ascii="Times New Roman" w:eastAsia="Times New Roman" w:hAnsi="Times New Roman" w:cs="Times New Roman"/>
          <w:sz w:val="24"/>
          <w:szCs w:val="24"/>
          <w:lang w:eastAsia="ru-RU"/>
        </w:rPr>
        <w:softHyphen/>
        <w:t>турой стано</w:t>
      </w:r>
      <w:r w:rsidRPr="00071404">
        <w:rPr>
          <w:rFonts w:ascii="Times New Roman" w:eastAsia="Times New Roman" w:hAnsi="Times New Roman" w:cs="Times New Roman"/>
          <w:sz w:val="24"/>
          <w:szCs w:val="24"/>
          <w:lang w:eastAsia="ru-RU"/>
        </w:rPr>
        <w:softHyphen/>
        <w:t>вилось все более затрудни</w:t>
      </w:r>
      <w:r w:rsidRPr="00071404">
        <w:rPr>
          <w:rFonts w:ascii="Times New Roman" w:eastAsia="Times New Roman" w:hAnsi="Times New Roman" w:cs="Times New Roman"/>
          <w:sz w:val="24"/>
          <w:szCs w:val="24"/>
          <w:lang w:eastAsia="ru-RU"/>
        </w:rPr>
        <w:softHyphen/>
        <w:t>тельным. Свободными от регулирования оказались главным образом товары не первой необходи</w:t>
      </w:r>
      <w:r w:rsidRPr="00071404">
        <w:rPr>
          <w:rFonts w:ascii="Times New Roman" w:eastAsia="Times New Roman" w:hAnsi="Times New Roman" w:cs="Times New Roman"/>
          <w:sz w:val="24"/>
          <w:szCs w:val="24"/>
          <w:lang w:eastAsia="ru-RU"/>
        </w:rPr>
        <w:softHyphen/>
        <w:t>мости, «условно-роскошные», как мы их называли. Они в наибольшей степени отвечали целям конъюнктурных исследований. В этот разряд нами было включено 28 продовольст</w:t>
      </w:r>
      <w:r w:rsidRPr="00071404">
        <w:rPr>
          <w:rFonts w:ascii="Times New Roman" w:eastAsia="Times New Roman" w:hAnsi="Times New Roman" w:cs="Times New Roman"/>
          <w:sz w:val="24"/>
          <w:szCs w:val="24"/>
          <w:lang w:eastAsia="ru-RU"/>
        </w:rPr>
        <w:softHyphen/>
        <w:t>венных и 29 не</w:t>
      </w:r>
      <w:r w:rsidRPr="00071404">
        <w:rPr>
          <w:rFonts w:ascii="Times New Roman" w:eastAsia="Times New Roman" w:hAnsi="Times New Roman" w:cs="Times New Roman"/>
          <w:sz w:val="24"/>
          <w:szCs w:val="24"/>
          <w:lang w:eastAsia="ru-RU"/>
        </w:rPr>
        <w:softHyphen/>
        <w:t>продовольст</w:t>
      </w:r>
      <w:r w:rsidRPr="00071404">
        <w:rPr>
          <w:rFonts w:ascii="Times New Roman" w:eastAsia="Times New Roman" w:hAnsi="Times New Roman" w:cs="Times New Roman"/>
          <w:sz w:val="24"/>
          <w:szCs w:val="24"/>
          <w:lang w:eastAsia="ru-RU"/>
        </w:rPr>
        <w:softHyphen/>
        <w:t>венных товаров. Индекс вычислялся по Москве. Потом индекс «условно-роскошных» товаров стал предметом особых нападок на Конъюнктур</w:t>
      </w:r>
      <w:r w:rsidRPr="00071404">
        <w:rPr>
          <w:rFonts w:ascii="Times New Roman" w:eastAsia="Times New Roman" w:hAnsi="Times New Roman" w:cs="Times New Roman"/>
          <w:sz w:val="24"/>
          <w:szCs w:val="24"/>
          <w:lang w:eastAsia="ru-RU"/>
        </w:rPr>
        <w:softHyphen/>
        <w:t>ный институт, важным доказатель</w:t>
      </w:r>
      <w:r w:rsidRPr="00071404">
        <w:rPr>
          <w:rFonts w:ascii="Times New Roman" w:eastAsia="Times New Roman" w:hAnsi="Times New Roman" w:cs="Times New Roman"/>
          <w:sz w:val="24"/>
          <w:szCs w:val="24"/>
          <w:lang w:eastAsia="ru-RU"/>
        </w:rPr>
        <w:softHyphen/>
        <w:t>ством его «буржуазности».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Периодический товарный голод и связанное с ним отсутствие достаточно развернутого ассортимента товаров создавали дополни</w:t>
      </w:r>
      <w:r w:rsidRPr="00071404">
        <w:rPr>
          <w:rFonts w:ascii="Times New Roman" w:eastAsia="Times New Roman" w:hAnsi="Times New Roman" w:cs="Times New Roman"/>
          <w:sz w:val="24"/>
          <w:szCs w:val="24"/>
          <w:lang w:eastAsia="ru-RU"/>
        </w:rPr>
        <w:softHyphen/>
        <w:t>тельные трудности для обработки динамических рядов цен. С весны 1928 г. в «Экономическом бюлле</w:t>
      </w:r>
      <w:r w:rsidRPr="00071404">
        <w:rPr>
          <w:rFonts w:ascii="Times New Roman" w:eastAsia="Times New Roman" w:hAnsi="Times New Roman" w:cs="Times New Roman"/>
          <w:sz w:val="24"/>
          <w:szCs w:val="24"/>
          <w:lang w:eastAsia="ru-RU"/>
        </w:rPr>
        <w:softHyphen/>
        <w:t>тене» стал публиковаться своеобразный показатель дефицитов — число интерполи</w:t>
      </w:r>
      <w:r w:rsidRPr="00071404">
        <w:rPr>
          <w:rFonts w:ascii="Times New Roman" w:eastAsia="Times New Roman" w:hAnsi="Times New Roman" w:cs="Times New Roman"/>
          <w:sz w:val="24"/>
          <w:szCs w:val="24"/>
          <w:lang w:eastAsia="ru-RU"/>
        </w:rPr>
        <w:softHyphen/>
        <w:t>рованных товаров в индексе цен, т. е. товаров, цены на которые реально не фиксировались из-за их отсутствия в продаже, а условно вводились в индекс. Были предложения вычислять специальный индекс очередей, но до практи</w:t>
      </w:r>
      <w:r w:rsidRPr="00071404">
        <w:rPr>
          <w:rFonts w:ascii="Times New Roman" w:eastAsia="Times New Roman" w:hAnsi="Times New Roman" w:cs="Times New Roman"/>
          <w:sz w:val="24"/>
          <w:szCs w:val="24"/>
          <w:lang w:eastAsia="ru-RU"/>
        </w:rPr>
        <w:softHyphen/>
        <w:t>ческого воплощения этой идеи дело не дошло.</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Продолжу свою мысль. Нужно отбросить многие предрассудки, прежде всего подозритель</w:t>
      </w:r>
      <w:r w:rsidRPr="00071404">
        <w:rPr>
          <w:rFonts w:ascii="Times New Roman" w:eastAsia="Times New Roman" w:hAnsi="Times New Roman" w:cs="Times New Roman"/>
          <w:sz w:val="24"/>
          <w:szCs w:val="24"/>
          <w:lang w:eastAsia="ru-RU"/>
        </w:rPr>
        <w:softHyphen/>
        <w:t>ность в отношении западного опыта, и внима</w:t>
      </w:r>
      <w:r w:rsidRPr="00071404">
        <w:rPr>
          <w:rFonts w:ascii="Times New Roman" w:eastAsia="Times New Roman" w:hAnsi="Times New Roman" w:cs="Times New Roman"/>
          <w:sz w:val="24"/>
          <w:szCs w:val="24"/>
          <w:lang w:eastAsia="ru-RU"/>
        </w:rPr>
        <w:softHyphen/>
        <w:t>тельно изучить миро</w:t>
      </w:r>
      <w:r w:rsidRPr="00071404">
        <w:rPr>
          <w:rFonts w:ascii="Times New Roman" w:eastAsia="Times New Roman" w:hAnsi="Times New Roman" w:cs="Times New Roman"/>
          <w:sz w:val="24"/>
          <w:szCs w:val="24"/>
          <w:lang w:eastAsia="ru-RU"/>
        </w:rPr>
        <w:softHyphen/>
        <w:t>вые достижения в области индексологии. От этого престиж советской науки, которая длительное время пребывала в самоизоляции, только выиграет. У Н. Д. Кондратьева можно поучиться той настойчи</w:t>
      </w:r>
      <w:r w:rsidRPr="00071404">
        <w:rPr>
          <w:rFonts w:ascii="Times New Roman" w:eastAsia="Times New Roman" w:hAnsi="Times New Roman" w:cs="Times New Roman"/>
          <w:sz w:val="24"/>
          <w:szCs w:val="24"/>
          <w:lang w:eastAsia="ru-RU"/>
        </w:rPr>
        <w:softHyphen/>
        <w:t>вости, с которой он искал и исполь</w:t>
      </w:r>
      <w:r w:rsidRPr="00071404">
        <w:rPr>
          <w:rFonts w:ascii="Times New Roman" w:eastAsia="Times New Roman" w:hAnsi="Times New Roman" w:cs="Times New Roman"/>
          <w:sz w:val="24"/>
          <w:szCs w:val="24"/>
          <w:lang w:eastAsia="ru-RU"/>
        </w:rPr>
        <w:softHyphen/>
        <w:t>зовал все лучшее, что появлялось за рубежом. Он считал свои исследо</w:t>
      </w:r>
      <w:r w:rsidRPr="00071404">
        <w:rPr>
          <w:rFonts w:ascii="Times New Roman" w:eastAsia="Times New Roman" w:hAnsi="Times New Roman" w:cs="Times New Roman"/>
          <w:sz w:val="24"/>
          <w:szCs w:val="24"/>
          <w:lang w:eastAsia="ru-RU"/>
        </w:rPr>
        <w:softHyphen/>
        <w:t>вания частью мировой экономи</w:t>
      </w:r>
      <w:r w:rsidRPr="00071404">
        <w:rPr>
          <w:rFonts w:ascii="Times New Roman" w:eastAsia="Times New Roman" w:hAnsi="Times New Roman" w:cs="Times New Roman"/>
          <w:sz w:val="24"/>
          <w:szCs w:val="24"/>
          <w:lang w:eastAsia="ru-RU"/>
        </w:rPr>
        <w:softHyphen/>
        <w:t>ческой науки и гордился тем, что поставил советскую конъюнк</w:t>
      </w:r>
      <w:r w:rsidRPr="00071404">
        <w:rPr>
          <w:rFonts w:ascii="Times New Roman" w:eastAsia="Times New Roman" w:hAnsi="Times New Roman" w:cs="Times New Roman"/>
          <w:sz w:val="24"/>
          <w:szCs w:val="24"/>
          <w:lang w:eastAsia="ru-RU"/>
        </w:rPr>
        <w:softHyphen/>
        <w:t>турную статистику на уровень лучших мировых достижений.</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Эту гордость, должен сказать, не могли скрыть сухие строки официаль</w:t>
      </w:r>
      <w:r w:rsidRPr="00071404">
        <w:rPr>
          <w:rFonts w:ascii="Times New Roman" w:eastAsia="Times New Roman" w:hAnsi="Times New Roman" w:cs="Times New Roman"/>
          <w:sz w:val="24"/>
          <w:szCs w:val="24"/>
          <w:lang w:eastAsia="ru-RU"/>
        </w:rPr>
        <w:softHyphen/>
        <w:t>ных документов Конъюнк</w:t>
      </w:r>
      <w:r w:rsidRPr="00071404">
        <w:rPr>
          <w:rFonts w:ascii="Times New Roman" w:eastAsia="Times New Roman" w:hAnsi="Times New Roman" w:cs="Times New Roman"/>
          <w:sz w:val="24"/>
          <w:szCs w:val="24"/>
          <w:lang w:eastAsia="ru-RU"/>
        </w:rPr>
        <w:softHyphen/>
        <w:t>турного института. Приведу выдержку из справки, подготов</w:t>
      </w:r>
      <w:r w:rsidRPr="00071404">
        <w:rPr>
          <w:rFonts w:ascii="Times New Roman" w:eastAsia="Times New Roman" w:hAnsi="Times New Roman" w:cs="Times New Roman"/>
          <w:sz w:val="24"/>
          <w:szCs w:val="24"/>
          <w:lang w:eastAsia="ru-RU"/>
        </w:rPr>
        <w:softHyphen/>
        <w:t>ленной в 1926 г. В ней Н. Д. Кондратьев как крупное достижение Конъюнк</w:t>
      </w:r>
      <w:r w:rsidRPr="00071404">
        <w:rPr>
          <w:rFonts w:ascii="Times New Roman" w:eastAsia="Times New Roman" w:hAnsi="Times New Roman" w:cs="Times New Roman"/>
          <w:sz w:val="24"/>
          <w:szCs w:val="24"/>
          <w:lang w:eastAsia="ru-RU"/>
        </w:rPr>
        <w:softHyphen/>
        <w:t>турного института выделял то обстоятель</w:t>
      </w:r>
      <w:r w:rsidRPr="00071404">
        <w:rPr>
          <w:rFonts w:ascii="Times New Roman" w:eastAsia="Times New Roman" w:hAnsi="Times New Roman" w:cs="Times New Roman"/>
          <w:sz w:val="24"/>
          <w:szCs w:val="24"/>
          <w:lang w:eastAsia="ru-RU"/>
        </w:rPr>
        <w:softHyphen/>
        <w:t>ство, что «благодаря признанному за ним научному авторитету удалось поставить в иностранной экономической печа</w:t>
      </w:r>
      <w:r w:rsidRPr="00071404">
        <w:rPr>
          <w:rFonts w:ascii="Times New Roman" w:eastAsia="Times New Roman" w:hAnsi="Times New Roman" w:cs="Times New Roman"/>
          <w:sz w:val="24"/>
          <w:szCs w:val="24"/>
          <w:lang w:eastAsia="ru-RU"/>
        </w:rPr>
        <w:softHyphen/>
        <w:t>ти информацию о хозяйстве СССР на один уровень с информацией о главных странах мира». «Особо следует подчеркнуть, — продолжал Кондратьев, — что при этом сведения, сообщаемые институтом для иностранной печати, пе</w:t>
      </w:r>
      <w:r w:rsidRPr="00071404">
        <w:rPr>
          <w:rFonts w:ascii="Times New Roman" w:eastAsia="Times New Roman" w:hAnsi="Times New Roman" w:cs="Times New Roman"/>
          <w:sz w:val="24"/>
          <w:szCs w:val="24"/>
          <w:lang w:eastAsia="ru-RU"/>
        </w:rPr>
        <w:softHyphen/>
        <w:t>чатаются без всяких изменений, чем достигается правильная информация заграницы о нашем хозяйственном положении».</w:t>
      </w:r>
      <w:r w:rsidRPr="00071404">
        <w:rPr>
          <w:rFonts w:ascii="Times New Roman" w:eastAsia="Times New Roman" w:hAnsi="Times New Roman" w:cs="Times New Roman"/>
          <w:sz w:val="24"/>
          <w:szCs w:val="24"/>
          <w:vertAlign w:val="superscript"/>
          <w:lang w:eastAsia="ru-RU"/>
        </w:rPr>
        <w:t>22</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lastRenderedPageBreak/>
        <w:t>Начиная с 1926 г. ежемесячные и квартальные статистические обзоры Конъюнктурного института, характеризовавшие состояние советской экономи</w:t>
      </w:r>
      <w:r w:rsidRPr="00071404">
        <w:rPr>
          <w:rFonts w:ascii="Times New Roman" w:eastAsia="Times New Roman" w:hAnsi="Times New Roman" w:cs="Times New Roman"/>
          <w:sz w:val="24"/>
          <w:szCs w:val="24"/>
          <w:lang w:eastAsia="ru-RU"/>
        </w:rPr>
        <w:softHyphen/>
        <w:t>ки, начали регулярно перепечатываться в журналах Лондонской экономической школы, а затем Английского статистического общества, а также в бюллетене Федерального резервного бюро США. В 1926 г. в журнале Лондонской экономи</w:t>
      </w:r>
      <w:r w:rsidRPr="00071404">
        <w:rPr>
          <w:rFonts w:ascii="Times New Roman" w:eastAsia="Times New Roman" w:hAnsi="Times New Roman" w:cs="Times New Roman"/>
          <w:sz w:val="24"/>
          <w:szCs w:val="24"/>
          <w:lang w:eastAsia="ru-RU"/>
        </w:rPr>
        <w:softHyphen/>
        <w:t>ческой школы подобные обзоры охватывали только такие страны, как Англия, Франция, Италия, Германия, США и СССР.</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Сводки данных об экономической конъюнктуре советского хозяйства, подготов</w:t>
      </w:r>
      <w:r w:rsidRPr="00071404">
        <w:rPr>
          <w:rFonts w:ascii="Times New Roman" w:eastAsia="Times New Roman" w:hAnsi="Times New Roman" w:cs="Times New Roman"/>
          <w:sz w:val="24"/>
          <w:szCs w:val="24"/>
          <w:lang w:eastAsia="ru-RU"/>
        </w:rPr>
        <w:softHyphen/>
        <w:t>ленные институтом Наркомата финансов, публико</w:t>
      </w:r>
      <w:r w:rsidRPr="00071404">
        <w:rPr>
          <w:rFonts w:ascii="Times New Roman" w:eastAsia="Times New Roman" w:hAnsi="Times New Roman" w:cs="Times New Roman"/>
          <w:sz w:val="24"/>
          <w:szCs w:val="24"/>
          <w:lang w:eastAsia="ru-RU"/>
        </w:rPr>
        <w:softHyphen/>
        <w:t>вались в статисти</w:t>
      </w:r>
      <w:r w:rsidRPr="00071404">
        <w:rPr>
          <w:rFonts w:ascii="Times New Roman" w:eastAsia="Times New Roman" w:hAnsi="Times New Roman" w:cs="Times New Roman"/>
          <w:sz w:val="24"/>
          <w:szCs w:val="24"/>
          <w:lang w:eastAsia="ru-RU"/>
        </w:rPr>
        <w:softHyphen/>
        <w:t>ческих сборниках многих европейских стран и США, а также в документах Лиги наций. Все это являлось безусловным успехом молодой советской науки.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Было чем гордиться и самому Н. Д. Кондратьеву, выходцу из многодетной крестьянской семьи, который своим трудом и талантом «пробился», по его собственным словам, «от сохи до профессорской кафедры». Закончив Петро</w:t>
      </w:r>
      <w:r w:rsidRPr="00071404">
        <w:rPr>
          <w:rFonts w:ascii="Times New Roman" w:eastAsia="Times New Roman" w:hAnsi="Times New Roman" w:cs="Times New Roman"/>
          <w:sz w:val="24"/>
          <w:szCs w:val="24"/>
          <w:lang w:eastAsia="ru-RU"/>
        </w:rPr>
        <w:softHyphen/>
        <w:t>градский университет в годы войны, молодой ученый за короткий срок стал мировой величиной в науке. При жизни Кондратьева были переведены на ино</w:t>
      </w:r>
      <w:r w:rsidRPr="00071404">
        <w:rPr>
          <w:rFonts w:ascii="Times New Roman" w:eastAsia="Times New Roman" w:hAnsi="Times New Roman" w:cs="Times New Roman"/>
          <w:sz w:val="24"/>
          <w:szCs w:val="24"/>
          <w:lang w:eastAsia="ru-RU"/>
        </w:rPr>
        <w:softHyphen/>
        <w:t>странные языки все значительные его статьи. Он был избран членом семи экономи</w:t>
      </w:r>
      <w:r w:rsidRPr="00071404">
        <w:rPr>
          <w:rFonts w:ascii="Times New Roman" w:eastAsia="Times New Roman" w:hAnsi="Times New Roman" w:cs="Times New Roman"/>
          <w:sz w:val="24"/>
          <w:szCs w:val="24"/>
          <w:lang w:eastAsia="ru-RU"/>
        </w:rPr>
        <w:softHyphen/>
        <w:t>ческих и статистических обществ в США и Великобритании. Входил в ред</w:t>
      </w:r>
      <w:r w:rsidRPr="00071404">
        <w:rPr>
          <w:rFonts w:ascii="Times New Roman" w:eastAsia="Times New Roman" w:hAnsi="Times New Roman" w:cs="Times New Roman"/>
          <w:sz w:val="24"/>
          <w:szCs w:val="24"/>
          <w:lang w:eastAsia="ru-RU"/>
        </w:rPr>
        <w:softHyphen/>
        <w:t>коллегию американ</w:t>
      </w:r>
      <w:r w:rsidRPr="00071404">
        <w:rPr>
          <w:rFonts w:ascii="Times New Roman" w:eastAsia="Times New Roman" w:hAnsi="Times New Roman" w:cs="Times New Roman"/>
          <w:sz w:val="24"/>
          <w:szCs w:val="24"/>
          <w:lang w:eastAsia="ru-RU"/>
        </w:rPr>
        <w:softHyphen/>
        <w:t>ского научного журнала по общественным наукам. Был лично знаком или состоял в переписке с крупнейшими экономистами своего времени: У. Митчеллом, А. Бернсом, С. Кузнецом, Э. Янгом, У. Персонсом, И. Фишером, Дж. М. Кейнсом, А. Боули, А. Афталионом, В. фон Борткевичем, Э. Вагеманом, У. Риччи.</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Н. Д. Кондратьев ничуть не преувеличивал, когда определил в качестве одной из целей, стоящих перед институтом, «стремление занять определенное место среди наиболее авторитетных научно-экономических учреждений главных стран, чтобы в своей специальной области демонстри</w:t>
      </w:r>
      <w:r w:rsidRPr="00071404">
        <w:rPr>
          <w:rFonts w:ascii="Times New Roman" w:eastAsia="Times New Roman" w:hAnsi="Times New Roman" w:cs="Times New Roman"/>
          <w:sz w:val="24"/>
          <w:szCs w:val="24"/>
          <w:lang w:eastAsia="ru-RU"/>
        </w:rPr>
        <w:softHyphen/>
        <w:t>ровать участие СССР в ре</w:t>
      </w:r>
      <w:r w:rsidRPr="00071404">
        <w:rPr>
          <w:rFonts w:ascii="Times New Roman" w:eastAsia="Times New Roman" w:hAnsi="Times New Roman" w:cs="Times New Roman"/>
          <w:sz w:val="24"/>
          <w:szCs w:val="24"/>
          <w:lang w:eastAsia="ru-RU"/>
        </w:rPr>
        <w:softHyphen/>
        <w:t>шении вопросов, занимающих мировую экономи</w:t>
      </w:r>
      <w:r w:rsidRPr="00071404">
        <w:rPr>
          <w:rFonts w:ascii="Times New Roman" w:eastAsia="Times New Roman" w:hAnsi="Times New Roman" w:cs="Times New Roman"/>
          <w:sz w:val="24"/>
          <w:szCs w:val="24"/>
          <w:lang w:eastAsia="ru-RU"/>
        </w:rPr>
        <w:softHyphen/>
        <w:t>ческую мысль».</w:t>
      </w:r>
      <w:r w:rsidRPr="00071404">
        <w:rPr>
          <w:rFonts w:ascii="Times New Roman" w:eastAsia="Times New Roman" w:hAnsi="Times New Roman" w:cs="Times New Roman"/>
          <w:sz w:val="24"/>
          <w:szCs w:val="24"/>
          <w:vertAlign w:val="superscript"/>
          <w:lang w:eastAsia="ru-RU"/>
        </w:rPr>
        <w:t>23</w:t>
      </w:r>
      <w:r w:rsidRPr="00071404">
        <w:rPr>
          <w:rFonts w:ascii="Times New Roman" w:eastAsia="Times New Roman" w:hAnsi="Times New Roman" w:cs="Times New Roman"/>
          <w:sz w:val="24"/>
          <w:szCs w:val="24"/>
          <w:lang w:eastAsia="ru-RU"/>
        </w:rPr>
        <w:t xml:space="preserve"> Как тут не за</w:t>
      </w:r>
      <w:r w:rsidRPr="00071404">
        <w:rPr>
          <w:rFonts w:ascii="Times New Roman" w:eastAsia="Times New Roman" w:hAnsi="Times New Roman" w:cs="Times New Roman"/>
          <w:sz w:val="24"/>
          <w:szCs w:val="24"/>
          <w:lang w:eastAsia="ru-RU"/>
        </w:rPr>
        <w:softHyphen/>
        <w:t>метить, что о глобальных проблемах, ответственность за которые несет совет</w:t>
      </w:r>
      <w:r w:rsidRPr="00071404">
        <w:rPr>
          <w:rFonts w:ascii="Times New Roman" w:eastAsia="Times New Roman" w:hAnsi="Times New Roman" w:cs="Times New Roman"/>
          <w:sz w:val="24"/>
          <w:szCs w:val="24"/>
          <w:lang w:eastAsia="ru-RU"/>
        </w:rPr>
        <w:softHyphen/>
        <w:t>ская экономическая наука, мы вспомнили только в 80-е гг.!</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Мне кажется, что до самого последнего времени нормальным отно</w:t>
      </w:r>
      <w:r w:rsidRPr="00071404">
        <w:rPr>
          <w:rFonts w:ascii="Times New Roman" w:eastAsia="Times New Roman" w:hAnsi="Times New Roman" w:cs="Times New Roman"/>
          <w:sz w:val="24"/>
          <w:szCs w:val="24"/>
          <w:lang w:eastAsia="ru-RU"/>
        </w:rPr>
        <w:softHyphen/>
        <w:t>шениям с коллегами на Западе мешала наша претензия на то, что мы обладаем каким-то особым секретом, которого нет у них, и его отсутствие обесценивает все, что они делают. Мы, конечно же, привыкли к вызывающей риторике, порой сами ее не замечаем, что нередко ставит нас в неловкое положение. Однажды я получил письмо от одного исследователя из ФРГ. Завязалась переписка, которая неожиданно прерва</w:t>
      </w:r>
      <w:r w:rsidRPr="00071404">
        <w:rPr>
          <w:rFonts w:ascii="Times New Roman" w:eastAsia="Times New Roman" w:hAnsi="Times New Roman" w:cs="Times New Roman"/>
          <w:sz w:val="24"/>
          <w:szCs w:val="24"/>
          <w:lang w:eastAsia="ru-RU"/>
        </w:rPr>
        <w:softHyphen/>
        <w:t>лась, — я послал одну из своих последних публика</w:t>
      </w:r>
      <w:r w:rsidRPr="00071404">
        <w:rPr>
          <w:rFonts w:ascii="Times New Roman" w:eastAsia="Times New Roman" w:hAnsi="Times New Roman" w:cs="Times New Roman"/>
          <w:sz w:val="24"/>
          <w:szCs w:val="24"/>
          <w:lang w:eastAsia="ru-RU"/>
        </w:rPr>
        <w:softHyphen/>
        <w:t>ций, в которой содержались привычные для нас, но противоречащие научной этике штампы.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С. К.</w:t>
      </w:r>
      <w:r w:rsidRPr="00071404">
        <w:rPr>
          <w:rFonts w:ascii="Times New Roman" w:eastAsia="Times New Roman" w:hAnsi="Times New Roman" w:cs="Times New Roman"/>
          <w:sz w:val="24"/>
          <w:szCs w:val="24"/>
          <w:lang w:eastAsia="ru-RU"/>
        </w:rPr>
        <w:t xml:space="preserve"> Совсем недавно, в 1987 г., в Великобритании вышел четырехтомный словарь «НьюПэлгрэйв»,</w:t>
      </w:r>
      <w:r w:rsidRPr="00071404">
        <w:rPr>
          <w:rFonts w:ascii="Times New Roman" w:eastAsia="Times New Roman" w:hAnsi="Times New Roman" w:cs="Times New Roman"/>
          <w:sz w:val="24"/>
          <w:szCs w:val="24"/>
          <w:vertAlign w:val="superscript"/>
          <w:lang w:eastAsia="ru-RU"/>
        </w:rPr>
        <w:t>24</w:t>
      </w:r>
      <w:r w:rsidRPr="00071404">
        <w:rPr>
          <w:rFonts w:ascii="Times New Roman" w:eastAsia="Times New Roman" w:hAnsi="Times New Roman" w:cs="Times New Roman"/>
          <w:sz w:val="24"/>
          <w:szCs w:val="24"/>
          <w:lang w:eastAsia="ru-RU"/>
        </w:rPr>
        <w:t xml:space="preserve"> одна из наиболее автори</w:t>
      </w:r>
      <w:r w:rsidRPr="00071404">
        <w:rPr>
          <w:rFonts w:ascii="Times New Roman" w:eastAsia="Times New Roman" w:hAnsi="Times New Roman" w:cs="Times New Roman"/>
          <w:sz w:val="24"/>
          <w:szCs w:val="24"/>
          <w:lang w:eastAsia="ru-RU"/>
        </w:rPr>
        <w:softHyphen/>
        <w:t>тетных энциклопедий по экономи</w:t>
      </w:r>
      <w:r w:rsidRPr="00071404">
        <w:rPr>
          <w:rFonts w:ascii="Times New Roman" w:eastAsia="Times New Roman" w:hAnsi="Times New Roman" w:cs="Times New Roman"/>
          <w:sz w:val="24"/>
          <w:szCs w:val="24"/>
          <w:lang w:eastAsia="ru-RU"/>
        </w:rPr>
        <w:softHyphen/>
        <w:t>ческим наукам. Среди немногих советских экономистов, упомянутых в нем, трое сотрудников Конъюнктур</w:t>
      </w:r>
      <w:r w:rsidRPr="00071404">
        <w:rPr>
          <w:rFonts w:ascii="Times New Roman" w:eastAsia="Times New Roman" w:hAnsi="Times New Roman" w:cs="Times New Roman"/>
          <w:sz w:val="24"/>
          <w:szCs w:val="24"/>
          <w:lang w:eastAsia="ru-RU"/>
        </w:rPr>
        <w:softHyphen/>
        <w:t>ного института. А именно в словаре были помещены статьи, посвященные творчеству Н. Д. Кондратьева, Е. Е. Слуцкого, А. А. Конюса. Все это свидетельствует о высоком международном авторитете, который снискал Конъюнктурный институт Наркомфина СССР, а в его лице и вся советская экономическая наука 20-х гг. Есть о чем призадуматься эконо</w:t>
      </w:r>
      <w:r w:rsidRPr="00071404">
        <w:rPr>
          <w:rFonts w:ascii="Times New Roman" w:eastAsia="Times New Roman" w:hAnsi="Times New Roman" w:cs="Times New Roman"/>
          <w:sz w:val="24"/>
          <w:szCs w:val="24"/>
          <w:lang w:eastAsia="ru-RU"/>
        </w:rPr>
        <w:softHyphen/>
        <w:t>мистам 90-х гг.</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В заключение нашей беседы позвольте, Александр Александрович, побла</w:t>
      </w:r>
      <w:r w:rsidRPr="00071404">
        <w:rPr>
          <w:rFonts w:ascii="Times New Roman" w:eastAsia="Times New Roman" w:hAnsi="Times New Roman" w:cs="Times New Roman"/>
          <w:sz w:val="24"/>
          <w:szCs w:val="24"/>
          <w:lang w:eastAsia="ru-RU"/>
        </w:rPr>
        <w:softHyphen/>
        <w:t xml:space="preserve">годарить Вас за рассказ о Конъюнктурном институте, который приблизил нас к такому далекому, но </w:t>
      </w:r>
      <w:r w:rsidRPr="00071404">
        <w:rPr>
          <w:rFonts w:ascii="Times New Roman" w:eastAsia="Times New Roman" w:hAnsi="Times New Roman" w:cs="Times New Roman"/>
          <w:sz w:val="24"/>
          <w:szCs w:val="24"/>
          <w:lang w:eastAsia="ru-RU"/>
        </w:rPr>
        <w:lastRenderedPageBreak/>
        <w:t>сегодня во многих отношениях близкому для нас времени. Ваши воспоми</w:t>
      </w:r>
      <w:r w:rsidRPr="00071404">
        <w:rPr>
          <w:rFonts w:ascii="Times New Roman" w:eastAsia="Times New Roman" w:hAnsi="Times New Roman" w:cs="Times New Roman"/>
          <w:sz w:val="24"/>
          <w:szCs w:val="24"/>
          <w:lang w:eastAsia="ru-RU"/>
        </w:rPr>
        <w:softHyphen/>
        <w:t>нания смогли оживить скупые строки архивных документов, уста</w:t>
      </w:r>
      <w:r w:rsidRPr="00071404">
        <w:rPr>
          <w:rFonts w:ascii="Times New Roman" w:eastAsia="Times New Roman" w:hAnsi="Times New Roman" w:cs="Times New Roman"/>
          <w:sz w:val="24"/>
          <w:szCs w:val="24"/>
          <w:lang w:eastAsia="ru-RU"/>
        </w:rPr>
        <w:softHyphen/>
        <w:t>новить детали, которые, казалось, были навсегда утрачены.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А. К.</w:t>
      </w:r>
      <w:r w:rsidRPr="00071404">
        <w:rPr>
          <w:rFonts w:ascii="Times New Roman" w:eastAsia="Times New Roman" w:hAnsi="Times New Roman" w:cs="Times New Roman"/>
          <w:sz w:val="24"/>
          <w:szCs w:val="24"/>
          <w:lang w:eastAsia="ru-RU"/>
        </w:rPr>
        <w:t xml:space="preserve"> «На старости я сызнова живу, минувшее проходит предо мною», — так, кажется, сказал поэт. Хочется поблагодарить Вас и Ваших коллег, взяв</w:t>
      </w:r>
      <w:r w:rsidRPr="00071404">
        <w:rPr>
          <w:rFonts w:ascii="Times New Roman" w:eastAsia="Times New Roman" w:hAnsi="Times New Roman" w:cs="Times New Roman"/>
          <w:sz w:val="24"/>
          <w:szCs w:val="24"/>
          <w:lang w:eastAsia="ru-RU"/>
        </w:rPr>
        <w:softHyphen/>
        <w:t>шихся всерьез за изучение закрытых прежде или односторонне освещав</w:t>
      </w:r>
      <w:r w:rsidRPr="00071404">
        <w:rPr>
          <w:rFonts w:ascii="Times New Roman" w:eastAsia="Times New Roman" w:hAnsi="Times New Roman" w:cs="Times New Roman"/>
          <w:sz w:val="24"/>
          <w:szCs w:val="24"/>
          <w:lang w:eastAsia="ru-RU"/>
        </w:rPr>
        <w:softHyphen/>
        <w:t>шихся страниц истории нашей экономической науки. Думаю, многое из того, что было давно и несправедливо забыто, может стать полезным сегодня. Я всегда прекрасно сознавал цену тем обвинениям, которые послужили основой для осуждения Н. Д. Кондратьева и его сотрудников. Я рад, что дожил до того вре</w:t>
      </w:r>
      <w:r w:rsidRPr="00071404">
        <w:rPr>
          <w:rFonts w:ascii="Times New Roman" w:eastAsia="Times New Roman" w:hAnsi="Times New Roman" w:cs="Times New Roman"/>
          <w:sz w:val="24"/>
          <w:szCs w:val="24"/>
          <w:lang w:eastAsia="ru-RU"/>
        </w:rPr>
        <w:softHyphen/>
        <w:t>мени, когда этот выдающийся ученый реабилитирован.</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b/>
          <w:bCs/>
          <w:sz w:val="24"/>
          <w:szCs w:val="24"/>
          <w:lang w:eastAsia="ru-RU"/>
        </w:rPr>
        <w:t>Примечания</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Shumpeter I.</w:t>
      </w:r>
      <w:r w:rsidRPr="00071404">
        <w:rPr>
          <w:rFonts w:ascii="Times New Roman" w:eastAsia="Times New Roman" w:hAnsi="Times New Roman" w:cs="Times New Roman"/>
          <w:sz w:val="24"/>
          <w:szCs w:val="24"/>
          <w:lang w:eastAsia="ru-RU"/>
        </w:rPr>
        <w:t xml:space="preserve"> History of economic analysis. N. Y., 1954. 1157–1158.</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2</w:t>
      </w:r>
      <w:r w:rsidRPr="00071404">
        <w:rPr>
          <w:rFonts w:ascii="Times New Roman" w:eastAsia="Times New Roman" w:hAnsi="Times New Roman" w:cs="Times New Roman"/>
          <w:sz w:val="24"/>
          <w:szCs w:val="24"/>
          <w:lang w:eastAsia="ru-RU"/>
        </w:rPr>
        <w:t xml:space="preserve"> Понятие «школа Кондратьева» получило широкое хождение в конце 20-х гг. и являлось своего рода ярлыком, а по существу обвинительным вердиктом «вредителям» и «проводникам классово чуждой линии» в деле коллективизации и индустриализации. Школа Кондратьева в этом смысле была собирательным понятием, под которое подпадали агрономы с дореволюционным стажем, земские статистики, инженеры из «бывших» и другие «спецы», которые могли в любой момент быть разоблачены как члены мифических контрреволюционных партий, бюро, союзов. Историкам науки еще предстоит выяснить, почему именно Н. Д. Кондратьев был избран организаторами фальсифицированных процессов на роль главы несуществующей «Трудовой крестьянской партии». В данном случае речь идет о школе Кондратьева в научном смысле, институционально сложившейся вокруг Конъюнктурного института в Москве.</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3</w:t>
      </w:r>
      <w:r w:rsidRPr="00071404">
        <w:rPr>
          <w:rFonts w:ascii="Times New Roman" w:eastAsia="Times New Roman" w:hAnsi="Times New Roman" w:cs="Times New Roman"/>
          <w:sz w:val="24"/>
          <w:szCs w:val="24"/>
          <w:lang w:eastAsia="ru-RU"/>
        </w:rPr>
        <w:t xml:space="preserve"> Бруцкус Борис Давидович (1874–1938) – русский экономист, профессор. После революции редактировал журнал «Экономист». В 1922 г. был выслан из страны.</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4</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Ленин В. И.</w:t>
      </w:r>
      <w:r w:rsidRPr="00071404">
        <w:rPr>
          <w:rFonts w:ascii="Times New Roman" w:eastAsia="Times New Roman" w:hAnsi="Times New Roman" w:cs="Times New Roman"/>
          <w:sz w:val="24"/>
          <w:szCs w:val="24"/>
          <w:lang w:eastAsia="ru-RU"/>
        </w:rPr>
        <w:t xml:space="preserve"> Полн. собр. соч. Т. 45. С. 178.</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5</w:t>
      </w:r>
      <w:r w:rsidRPr="00071404">
        <w:rPr>
          <w:rFonts w:ascii="Times New Roman" w:eastAsia="Times New Roman" w:hAnsi="Times New Roman" w:cs="Times New Roman"/>
          <w:sz w:val="24"/>
          <w:szCs w:val="24"/>
          <w:lang w:eastAsia="ru-RU"/>
        </w:rPr>
        <w:t xml:space="preserve"> Там же. Т. 44. С. 114. См. также: т. 52. С. 214; т. 53. С. 122–123.</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6</w:t>
      </w:r>
      <w:r w:rsidRPr="00071404">
        <w:rPr>
          <w:rFonts w:ascii="Times New Roman" w:eastAsia="Times New Roman" w:hAnsi="Times New Roman" w:cs="Times New Roman"/>
          <w:sz w:val="24"/>
          <w:szCs w:val="24"/>
          <w:lang w:eastAsia="ru-RU"/>
        </w:rPr>
        <w:t xml:space="preserve"> Ленинский сборник. М., 1980. Т. 39. С. 20.</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7</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Бобров С. П</w:t>
      </w:r>
      <w:r w:rsidRPr="00071404">
        <w:rPr>
          <w:rFonts w:ascii="Times New Roman" w:eastAsia="Times New Roman" w:hAnsi="Times New Roman" w:cs="Times New Roman"/>
          <w:sz w:val="24"/>
          <w:szCs w:val="24"/>
          <w:lang w:eastAsia="ru-RU"/>
        </w:rPr>
        <w:t>. Индексы Госплана. М. 1925. С. 22.</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8</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Чаянов А. В</w:t>
      </w:r>
      <w:r w:rsidRPr="00071404">
        <w:rPr>
          <w:rFonts w:ascii="Times New Roman" w:eastAsia="Times New Roman" w:hAnsi="Times New Roman" w:cs="Times New Roman"/>
          <w:sz w:val="24"/>
          <w:szCs w:val="24"/>
          <w:lang w:eastAsia="ru-RU"/>
        </w:rPr>
        <w:t>. [Рец. на кн.: Вопросы конъюнктуры / Под ред. Н. Д. Кондратьева. М., 1925] // Наука и искусство. М. 1926. № 1. С. 254.</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9</w:t>
      </w:r>
      <w:r w:rsidRPr="00071404">
        <w:rPr>
          <w:rFonts w:ascii="Times New Roman" w:eastAsia="Times New Roman" w:hAnsi="Times New Roman" w:cs="Times New Roman"/>
          <w:sz w:val="24"/>
          <w:szCs w:val="24"/>
          <w:lang w:eastAsia="ru-RU"/>
        </w:rPr>
        <w:t xml:space="preserve"> ЦГАНХ СССР, ф. 7733, оп. 5, д. 71б, л. 123 об.</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10</w:t>
      </w:r>
      <w:r w:rsidRPr="00071404">
        <w:rPr>
          <w:rFonts w:ascii="Times New Roman" w:eastAsia="Times New Roman" w:hAnsi="Times New Roman" w:cs="Times New Roman"/>
          <w:sz w:val="24"/>
          <w:szCs w:val="24"/>
          <w:lang w:eastAsia="ru-RU"/>
        </w:rPr>
        <w:t xml:space="preserve"> Там же, л. 17.</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11</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Игнатьев М. В</w:t>
      </w:r>
      <w:r w:rsidRPr="00071404">
        <w:rPr>
          <w:rFonts w:ascii="Times New Roman" w:eastAsia="Times New Roman" w:hAnsi="Times New Roman" w:cs="Times New Roman"/>
          <w:sz w:val="24"/>
          <w:szCs w:val="24"/>
          <w:lang w:eastAsia="ru-RU"/>
        </w:rPr>
        <w:t>.: 1) Конъюнктура и цены. М., 1925. С. 74—75; 2) Конъюнктура // Финанс. эн-цикл. 2-е изд. М.; Л., 1927. Стб. 656–657.</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lastRenderedPageBreak/>
        <w:t>12</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Конюс А. А.</w:t>
      </w:r>
      <w:r w:rsidRPr="00071404">
        <w:rPr>
          <w:rFonts w:ascii="Times New Roman" w:eastAsia="Times New Roman" w:hAnsi="Times New Roman" w:cs="Times New Roman"/>
          <w:sz w:val="24"/>
          <w:szCs w:val="24"/>
          <w:lang w:eastAsia="ru-RU"/>
        </w:rPr>
        <w:t xml:space="preserve"> Проблема истинного индекса стоимости жизни // Эконом. бюл. Конъюнктурного ин-та. М. 1924. № 9–10.</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13</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Конюс А. А., Бюшгенс С. С.</w:t>
      </w:r>
      <w:r w:rsidRPr="00071404">
        <w:rPr>
          <w:rFonts w:ascii="Times New Roman" w:eastAsia="Times New Roman" w:hAnsi="Times New Roman" w:cs="Times New Roman"/>
          <w:sz w:val="24"/>
          <w:szCs w:val="24"/>
          <w:lang w:eastAsia="ru-RU"/>
        </w:rPr>
        <w:t xml:space="preserve"> К проблеме покупательной силы денег // Вопросы конъюнктуры. М., 1926. Т. 2.</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14</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Конюс А. А.</w:t>
      </w:r>
      <w:r w:rsidRPr="00071404">
        <w:rPr>
          <w:rFonts w:ascii="Times New Roman" w:eastAsia="Times New Roman" w:hAnsi="Times New Roman" w:cs="Times New Roman"/>
          <w:sz w:val="24"/>
          <w:szCs w:val="24"/>
          <w:lang w:eastAsia="ru-RU"/>
        </w:rPr>
        <w:t xml:space="preserve"> Определение математической вероятности в связи с ее применением в экономике // Методы экономических обоснований планов развития внешнеэкономических связей. М., 1984.</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15</w:t>
      </w:r>
      <w:r w:rsidRPr="00071404">
        <w:rPr>
          <w:rFonts w:ascii="Times New Roman" w:eastAsia="Times New Roman" w:hAnsi="Times New Roman" w:cs="Times New Roman"/>
          <w:sz w:val="24"/>
          <w:szCs w:val="24"/>
          <w:lang w:eastAsia="ru-RU"/>
        </w:rPr>
        <w:t xml:space="preserve"> Отдел редких книг и рукописей Библиотеки им. М. Горького (МГУ), д. 16, карт. 24.</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16</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Игнатьев М. В.</w:t>
      </w:r>
      <w:r w:rsidRPr="00071404">
        <w:rPr>
          <w:rFonts w:ascii="Times New Roman" w:eastAsia="Times New Roman" w:hAnsi="Times New Roman" w:cs="Times New Roman"/>
          <w:sz w:val="24"/>
          <w:szCs w:val="24"/>
          <w:lang w:eastAsia="ru-RU"/>
        </w:rPr>
        <w:t xml:space="preserve"> Конъюнктура и цены. С.97–143; </w:t>
      </w:r>
      <w:r w:rsidRPr="00071404">
        <w:rPr>
          <w:rFonts w:ascii="Times New Roman" w:eastAsia="Times New Roman" w:hAnsi="Times New Roman" w:cs="Times New Roman"/>
          <w:i/>
          <w:iCs/>
          <w:sz w:val="24"/>
          <w:szCs w:val="24"/>
          <w:lang w:eastAsia="ru-RU"/>
        </w:rPr>
        <w:t>Кохн М. П.</w:t>
      </w:r>
      <w:r w:rsidRPr="00071404">
        <w:rPr>
          <w:rFonts w:ascii="Times New Roman" w:eastAsia="Times New Roman" w:hAnsi="Times New Roman" w:cs="Times New Roman"/>
          <w:sz w:val="24"/>
          <w:szCs w:val="24"/>
          <w:lang w:eastAsia="ru-RU"/>
        </w:rPr>
        <w:t xml:space="preserve"> Русские индексы цен. М.; Л., 1926. С. 166–177; Динамика цен советского хозяйства. М., 1930. С. 92–173.</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17</w:t>
      </w:r>
      <w:r w:rsidRPr="00071404">
        <w:rPr>
          <w:rFonts w:ascii="Times New Roman" w:eastAsia="Times New Roman" w:hAnsi="Times New Roman" w:cs="Times New Roman"/>
          <w:sz w:val="24"/>
          <w:szCs w:val="24"/>
          <w:lang w:eastAsia="ru-RU"/>
        </w:rPr>
        <w:t xml:space="preserve"> ЦГАНХ СССР, ф. 7733, оп. 5. д. 71б, л. 84 об. </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18</w:t>
      </w:r>
      <w:r w:rsidRPr="00071404">
        <w:rPr>
          <w:rFonts w:ascii="Times New Roman" w:eastAsia="Times New Roman" w:hAnsi="Times New Roman" w:cs="Times New Roman"/>
          <w:sz w:val="24"/>
          <w:szCs w:val="24"/>
          <w:lang w:eastAsia="ru-RU"/>
        </w:rPr>
        <w:t xml:space="preserve"> Там же, л. 104–105.</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19</w:t>
      </w:r>
      <w:r w:rsidRPr="00071404">
        <w:rPr>
          <w:rFonts w:ascii="Times New Roman" w:eastAsia="Times New Roman" w:hAnsi="Times New Roman" w:cs="Times New Roman"/>
          <w:sz w:val="24"/>
          <w:szCs w:val="24"/>
          <w:lang w:eastAsia="ru-RU"/>
        </w:rPr>
        <w:t xml:space="preserve"> Статистика: Учебник для вузов / Составлен бригадой под руководством В. И. Хотимского. М.; Л., 1932. С.391.</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20</w:t>
      </w:r>
      <w:r w:rsidRPr="00071404">
        <w:rPr>
          <w:rFonts w:ascii="Times New Roman" w:eastAsia="Times New Roman" w:hAnsi="Times New Roman" w:cs="Times New Roman"/>
          <w:sz w:val="24"/>
          <w:szCs w:val="24"/>
          <w:lang w:eastAsia="ru-RU"/>
        </w:rPr>
        <w:t xml:space="preserve"> </w:t>
      </w:r>
      <w:r w:rsidRPr="00071404">
        <w:rPr>
          <w:rFonts w:ascii="Times New Roman" w:eastAsia="Times New Roman" w:hAnsi="Times New Roman" w:cs="Times New Roman"/>
          <w:i/>
          <w:iCs/>
          <w:sz w:val="24"/>
          <w:szCs w:val="24"/>
          <w:lang w:eastAsia="ru-RU"/>
        </w:rPr>
        <w:t>Струмилин С. Г.</w:t>
      </w:r>
      <w:r w:rsidRPr="00071404">
        <w:rPr>
          <w:rFonts w:ascii="Times New Roman" w:eastAsia="Times New Roman" w:hAnsi="Times New Roman" w:cs="Times New Roman"/>
          <w:sz w:val="24"/>
          <w:szCs w:val="24"/>
          <w:lang w:eastAsia="ru-RU"/>
        </w:rPr>
        <w:t xml:space="preserve"> На плановом фронте. М., 1980. С. 248—249.</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21</w:t>
      </w:r>
      <w:r w:rsidRPr="00071404">
        <w:rPr>
          <w:rFonts w:ascii="Times New Roman" w:eastAsia="Times New Roman" w:hAnsi="Times New Roman" w:cs="Times New Roman"/>
          <w:sz w:val="24"/>
          <w:szCs w:val="24"/>
          <w:lang w:eastAsia="ru-RU"/>
        </w:rPr>
        <w:t xml:space="preserve"> См., например: Конъюнктура // БСЭ. 1-е изд. М., 1931. Т. 34. Стб. 188–189; </w:t>
      </w:r>
      <w:r w:rsidRPr="00071404">
        <w:rPr>
          <w:rFonts w:ascii="Times New Roman" w:eastAsia="Times New Roman" w:hAnsi="Times New Roman" w:cs="Times New Roman"/>
          <w:i/>
          <w:iCs/>
          <w:sz w:val="24"/>
          <w:szCs w:val="24"/>
          <w:lang w:eastAsia="ru-RU"/>
        </w:rPr>
        <w:t>Батуев М. И.</w:t>
      </w:r>
      <w:r w:rsidRPr="00071404">
        <w:rPr>
          <w:rFonts w:ascii="Times New Roman" w:eastAsia="Times New Roman" w:hAnsi="Times New Roman" w:cs="Times New Roman"/>
          <w:sz w:val="24"/>
          <w:szCs w:val="24"/>
          <w:lang w:eastAsia="ru-RU"/>
        </w:rPr>
        <w:t xml:space="preserve"> Индексы продукции и экономические барометры капиталистических стран. М.; Л., 1941. С.111–112.</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22</w:t>
      </w:r>
      <w:r w:rsidRPr="00071404">
        <w:rPr>
          <w:rFonts w:ascii="Times New Roman" w:eastAsia="Times New Roman" w:hAnsi="Times New Roman" w:cs="Times New Roman"/>
          <w:sz w:val="24"/>
          <w:szCs w:val="24"/>
          <w:lang w:eastAsia="ru-RU"/>
        </w:rPr>
        <w:t xml:space="preserve"> ЦГАНХ СССР, ф. 733, оп. 3, д. 1248, л. 39.</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eastAsia="ru-RU"/>
        </w:rPr>
        <w:t>23</w:t>
      </w:r>
      <w:r w:rsidRPr="00071404">
        <w:rPr>
          <w:rFonts w:ascii="Times New Roman" w:eastAsia="Times New Roman" w:hAnsi="Times New Roman" w:cs="Times New Roman"/>
          <w:sz w:val="24"/>
          <w:szCs w:val="24"/>
          <w:lang w:eastAsia="ru-RU"/>
        </w:rPr>
        <w:t xml:space="preserve"> Там же.</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vertAlign w:val="superscript"/>
          <w:lang w:val="en-US" w:eastAsia="ru-RU"/>
        </w:rPr>
        <w:t>24</w:t>
      </w:r>
      <w:r w:rsidRPr="00071404">
        <w:rPr>
          <w:rFonts w:ascii="Times New Roman" w:eastAsia="Times New Roman" w:hAnsi="Times New Roman" w:cs="Times New Roman"/>
          <w:sz w:val="24"/>
          <w:szCs w:val="24"/>
          <w:lang w:val="en-US" w:eastAsia="ru-RU"/>
        </w:rPr>
        <w:t xml:space="preserve"> The New Palgrave. A dictionary of economics. </w:t>
      </w:r>
      <w:r w:rsidRPr="00071404">
        <w:rPr>
          <w:rFonts w:ascii="Times New Roman" w:eastAsia="Times New Roman" w:hAnsi="Times New Roman" w:cs="Times New Roman"/>
          <w:sz w:val="24"/>
          <w:szCs w:val="24"/>
          <w:lang w:eastAsia="ru-RU"/>
        </w:rPr>
        <w:t>London, 1987.</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i/>
          <w:iCs/>
          <w:sz w:val="20"/>
          <w:szCs w:val="20"/>
          <w:lang w:eastAsia="ru-RU"/>
        </w:rPr>
        <w:t>Источник: С.Л.Комлев. Конъюнктурный институт (судьба научной школы</w:t>
      </w:r>
      <w:r w:rsidRPr="00071404">
        <w:rPr>
          <w:rFonts w:ascii="Times New Roman" w:eastAsia="Times New Roman" w:hAnsi="Times New Roman" w:cs="Times New Roman"/>
          <w:i/>
          <w:iCs/>
          <w:sz w:val="20"/>
          <w:szCs w:val="20"/>
          <w:lang w:eastAsia="ru-RU"/>
        </w:rPr>
        <w:br/>
        <w:t>Н. Д. Кондратьева) // Репрессированная наука, Л.: Наука, 1991, с.163–180.</w:t>
      </w:r>
    </w:p>
    <w:p w:rsidR="00071404" w:rsidRPr="00071404" w:rsidRDefault="00071404" w:rsidP="00071404">
      <w:pPr>
        <w:spacing w:before="100" w:beforeAutospacing="1" w:after="100" w:afterAutospacing="1" w:line="240" w:lineRule="auto"/>
        <w:rPr>
          <w:rFonts w:ascii="Times New Roman" w:eastAsia="Times New Roman" w:hAnsi="Times New Roman" w:cs="Times New Roman"/>
          <w:sz w:val="24"/>
          <w:szCs w:val="24"/>
          <w:lang w:eastAsia="ru-RU"/>
        </w:rPr>
      </w:pPr>
      <w:r w:rsidRPr="00071404">
        <w:rPr>
          <w:rFonts w:ascii="Times New Roman" w:eastAsia="Times New Roman" w:hAnsi="Times New Roman" w:cs="Times New Roman"/>
          <w:sz w:val="24"/>
          <w:szCs w:val="24"/>
          <w:lang w:eastAsia="ru-RU"/>
        </w:rPr>
        <w:t> </w:t>
      </w:r>
    </w:p>
    <w:p w:rsidR="004554E2" w:rsidRDefault="004554E2"/>
    <w:sectPr w:rsidR="004554E2" w:rsidSect="004554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characterSpacingControl w:val="doNotCompress"/>
  <w:compat/>
  <w:rsids>
    <w:rsidRoot w:val="00071404"/>
    <w:rsid w:val="00071404"/>
    <w:rsid w:val="004554E2"/>
    <w:rsid w:val="005249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elle">
    <w:name w:val="spelle"/>
    <w:basedOn w:val="a0"/>
    <w:rsid w:val="00071404"/>
  </w:style>
  <w:style w:type="paragraph" w:styleId="a3">
    <w:name w:val="footnote text"/>
    <w:basedOn w:val="a"/>
    <w:link w:val="a4"/>
    <w:uiPriority w:val="99"/>
    <w:semiHidden/>
    <w:unhideWhenUsed/>
    <w:rsid w:val="000714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сноски Знак"/>
    <w:basedOn w:val="a0"/>
    <w:link w:val="a3"/>
    <w:uiPriority w:val="99"/>
    <w:semiHidden/>
    <w:rsid w:val="0007140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11941261">
      <w:bodyDiv w:val="1"/>
      <w:marLeft w:val="0"/>
      <w:marRight w:val="0"/>
      <w:marTop w:val="0"/>
      <w:marBottom w:val="0"/>
      <w:divBdr>
        <w:top w:val="none" w:sz="0" w:space="0" w:color="auto"/>
        <w:left w:val="none" w:sz="0" w:space="0" w:color="auto"/>
        <w:bottom w:val="none" w:sz="0" w:space="0" w:color="auto"/>
        <w:right w:val="none" w:sz="0" w:space="0" w:color="auto"/>
      </w:divBdr>
      <w:divsChild>
        <w:div w:id="14476546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9841</Words>
  <Characters>56097</Characters>
  <Application>Microsoft Office Word</Application>
  <DocSecurity>0</DocSecurity>
  <Lines>467</Lines>
  <Paragraphs>131</Paragraphs>
  <ScaleCrop>false</ScaleCrop>
  <Company>Grizli777</Company>
  <LinksUpToDate>false</LinksUpToDate>
  <CharactersWithSpaces>65807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2014-04-03T06:33:00Z</dcterms:created>
  <dcterms:modified xsi:type="dcterms:W3CDTF">2014-04-03T06:34:00Z</dcterms:modified>
</cp:coreProperties>
</file>